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附件1：</w:t>
      </w:r>
    </w:p>
    <w:tbl>
      <w:tblPr>
        <w:tblStyle w:val="2"/>
        <w:tblpPr w:leftFromText="180" w:rightFromText="180" w:vertAnchor="text" w:horzAnchor="page" w:tblpX="1237" w:tblpY="944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6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55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5556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招聘对象和条件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2755" w:type="dxa"/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驾驶员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55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年龄在35周岁以下（1986年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3.具有大专及以上学历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4.具有C1及以上驾驶证。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2755" w:type="dxa"/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执法队内勤工作人员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年龄在35周岁以下（1986年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3.具有大专及以上学历。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2755" w:type="dxa"/>
            <w:noWrap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丹东街道环保协管员</w:t>
            </w:r>
          </w:p>
        </w:tc>
        <w:tc>
          <w:tcPr>
            <w:tcW w:w="1464" w:type="dxa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年龄在35周岁以下（1986年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3.具有大专及以上学历。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宁波市生态环境局象山分局公开招聘编</w:t>
      </w:r>
      <w:bookmarkStart w:id="0" w:name="_GoBack"/>
      <w:bookmarkEnd w:id="0"/>
      <w:r>
        <w:rPr>
          <w:rFonts w:hint="eastAsia"/>
          <w:b/>
          <w:sz w:val="32"/>
          <w:szCs w:val="32"/>
        </w:rPr>
        <w:t>制外人员计划表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F5D5C"/>
    <w:rsid w:val="46A33AAA"/>
    <w:rsid w:val="56B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2021-08-02T07:37:00Z</dcterms:created>
  <dc:creator>Administrator</dc:creator>
  <cp:lastModifiedBy>蔡建溟</cp:lastModifiedBy>
  <dcterms:modified xsi:type="dcterms:W3CDTF">2021-08-02T07:44:11Z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