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30"/>
        </w:tabs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8430"/>
        </w:tabs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ascii="宋体" w:hAnsi="宋体" w:eastAsia="仿宋"/>
          <w:b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06"/>
        <w:gridCol w:w="1341"/>
        <w:gridCol w:w="1210"/>
        <w:gridCol w:w="1843"/>
        <w:gridCol w:w="2052"/>
        <w:gridCol w:w="2052"/>
        <w:gridCol w:w="169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33" w:type="pct"/>
            <w:vMerge w:val="restart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355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2</w:t>
            </w:r>
          </w:p>
        </w:tc>
        <w:tc>
          <w:tcPr>
            <w:tcW w:w="427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3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4</w:t>
            </w:r>
          </w:p>
        </w:tc>
        <w:tc>
          <w:tcPr>
            <w:tcW w:w="724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5</w:t>
            </w:r>
          </w:p>
        </w:tc>
        <w:tc>
          <w:tcPr>
            <w:tcW w:w="724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6</w:t>
            </w:r>
          </w:p>
        </w:tc>
        <w:tc>
          <w:tcPr>
            <w:tcW w:w="598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7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433" w:type="pct"/>
            <w:vMerge w:val="continue"/>
            <w:tcBorders>
              <w:tl2br w:val="single" w:color="auto" w:sz="4" w:space="0"/>
            </w:tcBorders>
          </w:tcPr>
          <w:p>
            <w:pPr>
              <w:ind w:firstLine="735" w:firstLineChars="350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355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健康码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①红码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②黄码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③绿码</w:t>
            </w:r>
          </w:p>
        </w:tc>
        <w:tc>
          <w:tcPr>
            <w:tcW w:w="473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14天内旅居地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[国家</w:t>
            </w:r>
            <w:r>
              <w:rPr>
                <w:rFonts w:ascii="宋体" w:hAnsi="宋体" w:eastAsia="黑体"/>
                <w:szCs w:val="21"/>
              </w:rPr>
              <w:t>及县</w:t>
            </w:r>
            <w:r>
              <w:rPr>
                <w:rFonts w:hint="eastAsia" w:ascii="宋体" w:hAnsi="宋体" w:eastAsia="黑体"/>
                <w:szCs w:val="21"/>
              </w:rPr>
              <w:t>（</w:t>
            </w:r>
            <w:r>
              <w:rPr>
                <w:rFonts w:ascii="宋体" w:hAnsi="宋体" w:eastAsia="黑体"/>
                <w:szCs w:val="21"/>
              </w:rPr>
              <w:t>市</w:t>
            </w:r>
            <w:r>
              <w:rPr>
                <w:rFonts w:hint="eastAsia" w:ascii="宋体" w:hAnsi="宋体" w:eastAsia="黑体"/>
                <w:szCs w:val="21"/>
              </w:rPr>
              <w:t>、</w:t>
            </w:r>
            <w:r>
              <w:rPr>
                <w:rFonts w:ascii="宋体" w:hAnsi="宋体" w:eastAsia="黑体"/>
                <w:szCs w:val="21"/>
              </w:rPr>
              <w:t>区）</w:t>
            </w:r>
            <w:r>
              <w:rPr>
                <w:rFonts w:hint="eastAsia" w:ascii="宋体" w:hAnsi="宋体" w:eastAsia="黑体"/>
                <w:szCs w:val="21"/>
              </w:rPr>
              <w:t>]</w:t>
            </w:r>
          </w:p>
        </w:tc>
        <w:tc>
          <w:tcPr>
            <w:tcW w:w="427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650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14天内</w:t>
            </w:r>
            <w:r>
              <w:rPr>
                <w:rFonts w:ascii="宋体" w:hAnsi="宋体" w:eastAsia="黑体"/>
                <w:szCs w:val="21"/>
              </w:rPr>
              <w:t>有</w:t>
            </w:r>
            <w:r>
              <w:rPr>
                <w:rFonts w:hint="eastAsia" w:ascii="宋体" w:hAnsi="宋体" w:eastAsia="黑体"/>
                <w:szCs w:val="21"/>
              </w:rPr>
              <w:t>以下</w:t>
            </w:r>
            <w:r>
              <w:rPr>
                <w:rFonts w:ascii="宋体" w:hAnsi="宋体" w:eastAsia="黑体"/>
                <w:szCs w:val="21"/>
              </w:rPr>
              <w:t>症状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598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如出现以上</w:t>
            </w:r>
            <w:r>
              <w:rPr>
                <w:rFonts w:ascii="宋体" w:hAnsi="宋体" w:eastAsia="黑体"/>
                <w:szCs w:val="21"/>
              </w:rPr>
              <w:t>所列</w:t>
            </w:r>
            <w:r>
              <w:rPr>
                <w:rFonts w:hint="eastAsia" w:ascii="宋体" w:hAnsi="宋体" w:eastAsia="黑体"/>
                <w:szCs w:val="21"/>
              </w:rPr>
              <w:t>现症状</w:t>
            </w:r>
            <w:r>
              <w:rPr>
                <w:rFonts w:ascii="宋体" w:hAnsi="宋体" w:eastAsia="黑体"/>
                <w:szCs w:val="21"/>
              </w:rPr>
              <w:t>，是否</w:t>
            </w:r>
            <w:r>
              <w:rPr>
                <w:rFonts w:hint="eastAsia" w:ascii="宋体" w:hAnsi="宋体" w:eastAsia="黑体"/>
                <w:szCs w:val="21"/>
              </w:rPr>
              <w:t>排除疑似传染病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616" w:type="pct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核酸</w:t>
            </w:r>
            <w:r>
              <w:rPr>
                <w:rFonts w:ascii="宋体" w:hAnsi="宋体" w:eastAsia="黑体"/>
                <w:szCs w:val="21"/>
              </w:rPr>
              <w:t>检测结果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①阳性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②阴性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33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5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3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4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8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6" w:type="pct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 xml:space="preserve">本人(签 名)：_________________     </w:t>
      </w:r>
    </w:p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 xml:space="preserve">联 系 电 话：_________________        </w:t>
      </w:r>
    </w:p>
    <w:p>
      <w:pPr>
        <w:spacing w:line="720" w:lineRule="exact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日       期：_____年____月____日</w:t>
      </w:r>
    </w:p>
    <w:p>
      <w:pPr>
        <w:rPr>
          <w:rFonts w:hint="eastAsia" w:ascii="宋体" w:hAnsi="宋体" w:eastAsia="方正小标宋简体"/>
          <w:sz w:val="28"/>
          <w:szCs w:val="28"/>
        </w:rPr>
      </w:pPr>
    </w:p>
    <w:p>
      <w:pPr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注：请考生持填写完整的表格参加面试。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96DD2"/>
    <w:rsid w:val="00127609"/>
    <w:rsid w:val="004C1B75"/>
    <w:rsid w:val="0AA96DD2"/>
    <w:rsid w:val="63E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2021-06-03T13:00:00Z</dcterms:created>
  <dc:creator>Administrator</dc:creator>
  <cp:lastModifiedBy>Skyler</cp:lastModifiedBy>
  <cp:lastPrinted>2021-06-05T23:41:00Z</cp:lastPrinted>
  <dcterms:modified xsi:type="dcterms:W3CDTF">2021-06-18T01:30:01Z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2C5471457E974AD7B9A64E1D01FE631F</vt:lpwstr>
  </property>
</Properties>
</file>