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7B" w:rsidRDefault="001A307B" w:rsidP="001A307B">
      <w:pPr>
        <w:jc w:val="left"/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附件1</w:t>
      </w:r>
    </w:p>
    <w:p w:rsidR="001A307B" w:rsidRDefault="001A307B" w:rsidP="001A307B">
      <w:pPr>
        <w:widowControl/>
        <w:spacing w:afterLines="50" w:after="156"/>
        <w:jc w:val="center"/>
        <w:textAlignment w:val="center"/>
        <w:rPr>
          <w:rFonts w:ascii="黑体" w:eastAsia="黑体" w:hAnsi="黑体" w:cs="黑体" w:hint="eastAsia"/>
          <w:kern w:val="0"/>
          <w:sz w:val="36"/>
          <w:szCs w:val="36"/>
          <w:lang w:bidi="ar"/>
        </w:rPr>
      </w:pPr>
      <w:bookmarkStart w:id="0" w:name="_GoBack"/>
      <w:r>
        <w:rPr>
          <w:rFonts w:ascii="黑体" w:eastAsia="黑体" w:hAnsi="黑体" w:cs="黑体" w:hint="eastAsia"/>
          <w:kern w:val="0"/>
          <w:sz w:val="36"/>
          <w:szCs w:val="36"/>
        </w:rPr>
        <w:t>常州市武进人力资源有限公司编外用工人员公开招聘岗位简介表</w:t>
      </w:r>
    </w:p>
    <w:tbl>
      <w:tblPr>
        <w:tblW w:w="13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00"/>
        <w:gridCol w:w="3105"/>
        <w:gridCol w:w="645"/>
        <w:gridCol w:w="600"/>
        <w:gridCol w:w="675"/>
        <w:gridCol w:w="765"/>
        <w:gridCol w:w="1382"/>
        <w:gridCol w:w="2429"/>
        <w:gridCol w:w="660"/>
        <w:gridCol w:w="630"/>
        <w:gridCol w:w="1440"/>
      </w:tblGrid>
      <w:tr w:rsidR="001A307B" w:rsidTr="009137DC">
        <w:trPr>
          <w:trHeight w:val="410"/>
          <w:jc w:val="center"/>
        </w:trPr>
        <w:tc>
          <w:tcPr>
            <w:tcW w:w="5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岗位编号</w:t>
            </w:r>
          </w:p>
        </w:tc>
        <w:tc>
          <w:tcPr>
            <w:tcW w:w="9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岗位    名称</w:t>
            </w:r>
          </w:p>
        </w:tc>
        <w:tc>
          <w:tcPr>
            <w:tcW w:w="31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岗位简介</w:t>
            </w:r>
          </w:p>
        </w:tc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招聘  人数</w:t>
            </w:r>
          </w:p>
        </w:tc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招聘  对象</w:t>
            </w:r>
          </w:p>
        </w:tc>
        <w:tc>
          <w:tcPr>
            <w:tcW w:w="5251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岗位要求</w:t>
            </w:r>
          </w:p>
        </w:tc>
        <w:tc>
          <w:tcPr>
            <w:tcW w:w="129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考试方式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派驻单位</w:t>
            </w:r>
          </w:p>
        </w:tc>
      </w:tr>
      <w:tr w:rsidR="001A307B" w:rsidTr="009137DC">
        <w:trPr>
          <w:trHeight w:val="312"/>
          <w:jc w:val="center"/>
        </w:trPr>
        <w:tc>
          <w:tcPr>
            <w:tcW w:w="5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spacing w:line="300" w:lineRule="exact"/>
              <w:jc w:val="center"/>
              <w:rPr>
                <w:rFonts w:ascii="宋体" w:hAnsi="宋体" w:cs="宋体" w:hint="eastAsia"/>
                <w:b/>
              </w:rPr>
            </w:pPr>
          </w:p>
        </w:tc>
        <w:tc>
          <w:tcPr>
            <w:tcW w:w="9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spacing w:line="300" w:lineRule="exact"/>
              <w:jc w:val="center"/>
              <w:rPr>
                <w:rFonts w:ascii="宋体" w:hAnsi="宋体" w:cs="宋体" w:hint="eastAsia"/>
                <w:b/>
              </w:rPr>
            </w:pPr>
          </w:p>
        </w:tc>
        <w:tc>
          <w:tcPr>
            <w:tcW w:w="31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spacing w:line="300" w:lineRule="exact"/>
              <w:jc w:val="center"/>
              <w:rPr>
                <w:rFonts w:ascii="宋体" w:hAnsi="宋体" w:cs="宋体" w:hint="eastAsia"/>
                <w:b/>
              </w:rPr>
            </w:pPr>
          </w:p>
        </w:tc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spacing w:line="300" w:lineRule="exact"/>
              <w:jc w:val="center"/>
              <w:rPr>
                <w:rFonts w:ascii="宋体" w:hAnsi="宋体" w:cs="宋体" w:hint="eastAsia"/>
                <w:b/>
              </w:rPr>
            </w:pPr>
          </w:p>
        </w:tc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spacing w:line="300" w:lineRule="exact"/>
              <w:jc w:val="center"/>
              <w:rPr>
                <w:rFonts w:ascii="宋体" w:hAnsi="宋体" w:cs="宋体" w:hint="eastAsia"/>
                <w:b/>
              </w:rPr>
            </w:pPr>
          </w:p>
        </w:tc>
        <w:tc>
          <w:tcPr>
            <w:tcW w:w="6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学历</w:t>
            </w:r>
          </w:p>
        </w:tc>
        <w:tc>
          <w:tcPr>
            <w:tcW w:w="7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学位</w:t>
            </w:r>
          </w:p>
        </w:tc>
        <w:tc>
          <w:tcPr>
            <w:tcW w:w="13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专业</w:t>
            </w:r>
          </w:p>
        </w:tc>
        <w:tc>
          <w:tcPr>
            <w:tcW w:w="242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其他条件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 xml:space="preserve">笔试 </w:t>
            </w:r>
          </w:p>
        </w:tc>
        <w:tc>
          <w:tcPr>
            <w:tcW w:w="6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面谈</w:t>
            </w:r>
          </w:p>
        </w:tc>
        <w:tc>
          <w:tcPr>
            <w:tcW w:w="14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spacing w:line="300" w:lineRule="exact"/>
              <w:jc w:val="center"/>
              <w:rPr>
                <w:rFonts w:ascii="宋体" w:hAnsi="宋体" w:cs="宋体" w:hint="eastAsia"/>
                <w:b/>
              </w:rPr>
            </w:pPr>
          </w:p>
        </w:tc>
      </w:tr>
      <w:tr w:rsidR="001A307B" w:rsidTr="009137DC">
        <w:trPr>
          <w:trHeight w:val="321"/>
          <w:jc w:val="center"/>
        </w:trPr>
        <w:tc>
          <w:tcPr>
            <w:tcW w:w="5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31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1A307B" w:rsidTr="009137D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招商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具体从事招商引资相关工作，包括项目信息的捕捉、跟进，招商渠道开拓</w:t>
            </w:r>
          </w:p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和维护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英语或日语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35岁以下，两年以上工作经验，英语八级或日语一级，海外留学或有招商工作经验优先（适合男性、有驻外招商的要求）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武进区投资促进服务中心</w:t>
            </w:r>
          </w:p>
        </w:tc>
      </w:tr>
      <w:tr w:rsidR="001A307B" w:rsidTr="009137D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招商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具体从事招商引资相关工作，包括项目信息的捕捉、跟进，招商渠道开拓和维护，招商活动的策划组织等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35岁以下，两年以上工作经验，海外留学或有招商工作经验优先（适合男性、有驻外招商的要求）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1A307B" w:rsidTr="009137D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19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307B" w:rsidRDefault="001A307B" w:rsidP="009137DC">
            <w:pPr>
              <w:widowControl/>
              <w:spacing w:line="204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1A307B" w:rsidRDefault="001A307B" w:rsidP="001A307B">
      <w:pPr>
        <w:jc w:val="left"/>
      </w:pPr>
    </w:p>
    <w:p w:rsidR="008A141A" w:rsidRDefault="008A141A"/>
    <w:sectPr w:rsidR="008A141A" w:rsidSect="001A30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B"/>
    <w:rsid w:val="001A307B"/>
    <w:rsid w:val="008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2021-04-08T01:48:00Z</dcterms:created>
  <dcterms:modified xsi:type="dcterms:W3CDTF">2021-04-08T01:48:00Z</dcterms:modified>
</cp:coreProperties>
</file>