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margin" w:tblpXSpec="center" w:tblpY="1322"/>
        <w:tblOverlap w:val="never"/>
        <w:tblW w:w="9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962"/>
        <w:gridCol w:w="1306"/>
        <w:gridCol w:w="1276"/>
        <w:gridCol w:w="131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现工作单位及职务（职称）</w:t>
            </w:r>
          </w:p>
        </w:tc>
        <w:tc>
          <w:tcPr>
            <w:tcW w:w="486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是否满最低服务年限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或其他约定年限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个人简历（从高中起填）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520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</w:trPr>
        <w:tc>
          <w:tcPr>
            <w:tcW w:w="1242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资格审查意见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经资格审查合格，同意报考。         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872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                     盖  章</w:t>
            </w:r>
          </w:p>
          <w:p>
            <w:pPr>
              <w:widowControl/>
              <w:spacing w:line="320" w:lineRule="exact"/>
              <w:ind w:left="1662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                     年   月   日</w:t>
            </w:r>
          </w:p>
        </w:tc>
      </w:tr>
    </w:tbl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shd w:val="clear" w:color="auto" w:fill="FFFFFF"/>
          <w:lang w:eastAsia="zh-CN"/>
        </w:rPr>
        <w:t>三明市绿色金融服务中心</w:t>
      </w:r>
    </w:p>
    <w:bookmarkEnd w:id="0"/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shd w:val="clear" w:color="auto" w:fill="FFFFFF"/>
        </w:rPr>
        <w:t>公开选聘工作人员报名登记表</w:t>
      </w:r>
    </w:p>
    <w:sectPr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1pt;width:4.6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A2366"/>
    <w:rsid w:val="009C7E0C"/>
    <w:rsid w:val="00CA2366"/>
    <w:rsid w:val="2DAA586F"/>
    <w:rsid w:val="359656B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2020-08-03T05:24:00Z</dcterms:created>
  <dc:creator>夏清亮</dc:creator>
  <cp:lastModifiedBy>Administrator</cp:lastModifiedBy>
  <dcterms:modified xsi:type="dcterms:W3CDTF">2021-03-23T04:03:26Z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