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附件： </w:t>
      </w:r>
    </w:p>
    <w:p>
      <w:pPr>
        <w:spacing w:line="520" w:lineRule="exact"/>
        <w:ind w:firstLine="720" w:firstLineChars="200"/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  <w:t>渭南市12345热线服务中心话务员应聘登记表</w:t>
      </w:r>
    </w:p>
    <w:tbl>
      <w:tblPr>
        <w:tblStyle w:val="3"/>
        <w:tblW w:w="965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479"/>
        <w:gridCol w:w="1103"/>
        <w:gridCol w:w="296"/>
        <w:gridCol w:w="876"/>
        <w:gridCol w:w="199"/>
        <w:gridCol w:w="1346"/>
        <w:gridCol w:w="110"/>
        <w:gridCol w:w="1210"/>
        <w:gridCol w:w="275"/>
        <w:gridCol w:w="955"/>
        <w:gridCol w:w="20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名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  别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年月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  族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  贯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普通话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等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级</w:t>
            </w:r>
          </w:p>
        </w:tc>
        <w:tc>
          <w:tcPr>
            <w:tcW w:w="1230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  <w:jc w:val="center"/>
        </w:trPr>
        <w:tc>
          <w:tcPr>
            <w:tcW w:w="122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面貌</w:t>
            </w:r>
          </w:p>
        </w:tc>
        <w:tc>
          <w:tcPr>
            <w:tcW w:w="110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2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状况</w:t>
            </w:r>
          </w:p>
        </w:tc>
        <w:tc>
          <w:tcPr>
            <w:tcW w:w="1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特长</w:t>
            </w:r>
          </w:p>
        </w:tc>
        <w:tc>
          <w:tcPr>
            <w:tcW w:w="1230" w:type="dxa"/>
            <w:gridSpan w:val="2"/>
            <w:vMerge w:val="restart"/>
            <w:tcBorders>
              <w:top w:val="single" w:color="000000" w:sz="6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exact"/>
          <w:jc w:val="center"/>
        </w:trPr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2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single" w:color="000000" w:sz="6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22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方式</w:t>
            </w:r>
          </w:p>
        </w:tc>
        <w:tc>
          <w:tcPr>
            <w:tcW w:w="2275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毕业院校及专业</w:t>
            </w:r>
          </w:p>
        </w:tc>
        <w:tc>
          <w:tcPr>
            <w:tcW w:w="2550" w:type="dxa"/>
            <w:gridSpan w:val="4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0"/>
                <w:sz w:val="30"/>
                <w:szCs w:val="30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exact"/>
          <w:jc w:val="center"/>
        </w:trPr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75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50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0"/>
                <w:sz w:val="30"/>
                <w:szCs w:val="30"/>
              </w:rPr>
            </w:pPr>
          </w:p>
        </w:tc>
        <w:tc>
          <w:tcPr>
            <w:tcW w:w="206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地址</w:t>
            </w:r>
          </w:p>
        </w:tc>
        <w:tc>
          <w:tcPr>
            <w:tcW w:w="382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号</w:t>
            </w: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码</w:t>
            </w: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9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育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历</w:t>
            </w:r>
          </w:p>
        </w:tc>
        <w:tc>
          <w:tcPr>
            <w:tcW w:w="8914" w:type="dxa"/>
            <w:gridSpan w:val="11"/>
            <w:noWrap w:val="0"/>
            <w:vAlign w:val="top"/>
          </w:tcPr>
          <w:p>
            <w:pPr>
              <w:spacing w:line="300" w:lineRule="exact"/>
              <w:ind w:firstLine="900" w:firstLineChars="3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及重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称谓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21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21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21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21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21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  <w:tc>
          <w:tcPr>
            <w:tcW w:w="8435" w:type="dxa"/>
            <w:gridSpan w:val="10"/>
            <w:noWrap w:val="0"/>
            <w:vAlign w:val="top"/>
          </w:tcPr>
          <w:p>
            <w:pPr>
              <w:spacing w:line="300" w:lineRule="exact"/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上述所填写内容和报名时所提供材料真实可靠，如有虚假等不实情况，则取消被录用资格，责任由本人自负。                                          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报名人（签名）： 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pacing w:line="520" w:lineRule="exact"/>
        <w:jc w:val="both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03745"/>
    <w:rsid w:val="08C0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2021-04-06T12:45:00Z</dcterms:created>
  <dc:creator>Administrator</dc:creator>
  <cp:lastModifiedBy>Administrator</cp:lastModifiedBy>
  <dcterms:modified xsi:type="dcterms:W3CDTF">2021-04-06T12:46:21Z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