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58" w:rsidRPr="00C86D77" w:rsidRDefault="002E5BA9" w:rsidP="00C86D77">
      <w:pPr>
        <w:widowControl/>
        <w:shd w:val="clear" w:color="auto" w:fill="FFFFFF"/>
        <w:spacing w:line="330" w:lineRule="atLeast"/>
        <w:jc w:val="center"/>
        <w:rPr>
          <w:rFonts w:ascii="黑体" w:eastAsia="黑体" w:hAnsi="Arial" w:cs="Arial"/>
          <w:b/>
          <w:color w:val="002060"/>
          <w:kern w:val="0"/>
          <w:sz w:val="32"/>
          <w:szCs w:val="32"/>
        </w:rPr>
      </w:pPr>
      <w:r w:rsidRPr="002E5BA9"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中联理货有限公司招聘信息</w:t>
      </w:r>
    </w:p>
    <w:p w:rsidR="002E5BA9" w:rsidRDefault="002E5BA9" w:rsidP="002E5BA9">
      <w:pPr>
        <w:jc w:val="left"/>
        <w:rPr>
          <w:rFonts w:ascii="微软雅黑" w:eastAsia="微软雅黑" w:hAnsi="微软雅黑"/>
          <w:sz w:val="24"/>
        </w:rPr>
      </w:pPr>
    </w:p>
    <w:p w:rsidR="002E5BA9" w:rsidRPr="002E5BA9" w:rsidRDefault="002E5BA9" w:rsidP="002E5BA9">
      <w:pPr>
        <w:jc w:val="left"/>
        <w:rPr>
          <w:rFonts w:ascii="微软雅黑" w:eastAsia="微软雅黑" w:hAnsi="微软雅黑"/>
          <w:sz w:val="24"/>
        </w:rPr>
      </w:pPr>
      <w:r w:rsidRPr="002E5BA9">
        <w:rPr>
          <w:rFonts w:ascii="微软雅黑" w:eastAsia="微软雅黑" w:hAnsi="微软雅黑" w:hint="eastAsia"/>
          <w:sz w:val="24"/>
        </w:rPr>
        <w:t>公司全称：武汉中联理货有限公司</w:t>
      </w:r>
    </w:p>
    <w:p w:rsidR="002E5BA9" w:rsidRPr="002E5BA9" w:rsidRDefault="002E5BA9" w:rsidP="002E5BA9">
      <w:pPr>
        <w:jc w:val="left"/>
        <w:rPr>
          <w:rFonts w:ascii="微软雅黑" w:eastAsia="微软雅黑" w:hAnsi="微软雅黑"/>
          <w:sz w:val="24"/>
        </w:rPr>
      </w:pPr>
      <w:r w:rsidRPr="002E5BA9">
        <w:rPr>
          <w:rFonts w:ascii="微软雅黑" w:eastAsia="微软雅黑" w:hAnsi="微软雅黑" w:hint="eastAsia"/>
          <w:sz w:val="24"/>
        </w:rPr>
        <w:t>公司网址：http://www.chinatally.com.cn/；</w:t>
      </w:r>
    </w:p>
    <w:p w:rsidR="002E5BA9" w:rsidRPr="002E5BA9" w:rsidRDefault="002E5BA9" w:rsidP="002E5BA9">
      <w:pPr>
        <w:jc w:val="left"/>
        <w:rPr>
          <w:rFonts w:ascii="微软雅黑" w:eastAsia="微软雅黑" w:hAnsi="微软雅黑"/>
          <w:sz w:val="24"/>
        </w:rPr>
      </w:pPr>
      <w:r w:rsidRPr="002E5BA9">
        <w:rPr>
          <w:rFonts w:ascii="微软雅黑" w:eastAsia="微软雅黑" w:hAnsi="微软雅黑" w:hint="eastAsia"/>
          <w:sz w:val="24"/>
        </w:rPr>
        <w:t>公司地址：武汉市新洲区阳逻街道阳逻经济开发区滨江大道特1号武钢江北阳逻园区办公楼5楼</w:t>
      </w:r>
    </w:p>
    <w:p w:rsidR="009C660C" w:rsidRDefault="002E5BA9" w:rsidP="002E5BA9">
      <w:pPr>
        <w:jc w:val="left"/>
        <w:rPr>
          <w:rFonts w:ascii="微软雅黑" w:eastAsia="微软雅黑" w:hAnsi="微软雅黑"/>
          <w:sz w:val="24"/>
        </w:rPr>
      </w:pPr>
      <w:r w:rsidRPr="002E5BA9">
        <w:rPr>
          <w:rFonts w:ascii="微软雅黑" w:eastAsia="微软雅黑" w:hAnsi="微软雅黑" w:hint="eastAsia"/>
          <w:sz w:val="24"/>
        </w:rPr>
        <w:t>所属行业：交通运输</w:t>
      </w:r>
    </w:p>
    <w:p w:rsidR="002E5BA9" w:rsidRPr="006D2A50" w:rsidRDefault="002E5BA9" w:rsidP="002E5BA9">
      <w:pPr>
        <w:spacing w:line="400" w:lineRule="exact"/>
        <w:jc w:val="lef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9C660C" w:rsidRDefault="009C660C" w:rsidP="009C660C">
      <w:pPr>
        <w:spacing w:line="400" w:lineRule="exact"/>
        <w:jc w:val="lef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公司简介</w:t>
      </w:r>
    </w:p>
    <w:p w:rsidR="00DD2A30" w:rsidRDefault="00DD2A30" w:rsidP="009C660C">
      <w:pPr>
        <w:spacing w:line="400" w:lineRule="exact"/>
        <w:ind w:firstLine="480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>中联理货有限公司是全国性理货总公司。公司致力于为广大客户提供满意的理货、丈量、计量、监装监卸、货损检定等服务。主要业务包括:件杂货船舶的理货业务、集装箱船舶的理箱业务、集装箱装拆箱理货业务、货物尺码丈量业务、散装货物计量业务、监装监卸业务和货损检定业务等。</w:t>
      </w:r>
    </w:p>
    <w:p w:rsidR="009C660C" w:rsidRPr="002F71E1" w:rsidRDefault="009C660C" w:rsidP="009C660C">
      <w:pPr>
        <w:spacing w:line="400" w:lineRule="exact"/>
        <w:ind w:firstLine="480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</w:p>
    <w:p w:rsidR="00A15B3A" w:rsidRPr="009C660C" w:rsidRDefault="00A15B3A" w:rsidP="00434279">
      <w:pPr>
        <w:spacing w:line="40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</w:p>
    <w:p w:rsidR="005D6658" w:rsidRDefault="005D6658" w:rsidP="005D6658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简历投递</w:t>
      </w:r>
    </w:p>
    <w:tbl>
      <w:tblPr>
        <w:tblStyle w:val="a3"/>
        <w:tblW w:w="835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835"/>
      </w:tblGrid>
      <w:tr w:rsidR="001B4B2D" w:rsidTr="001B4B2D">
        <w:tc>
          <w:tcPr>
            <w:tcW w:w="5524" w:type="dxa"/>
          </w:tcPr>
          <w:p w:rsidR="001B4B2D" w:rsidRDefault="001B4B2D" w:rsidP="00942AF9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262626"/>
                <w:kern w:val="0"/>
                <w:sz w:val="24"/>
                <w:szCs w:val="24"/>
              </w:rPr>
              <w:t>简历投递及联系方式</w:t>
            </w:r>
          </w:p>
        </w:tc>
        <w:tc>
          <w:tcPr>
            <w:tcW w:w="2835" w:type="dxa"/>
            <w:vMerge w:val="restart"/>
          </w:tcPr>
          <w:p w:rsidR="001B4B2D" w:rsidRDefault="001B4B2D" w:rsidP="00942AF9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 w:rsidRPr="001B4B2D">
              <w:rPr>
                <w:rFonts w:ascii="微软雅黑" w:eastAsia="微软雅黑" w:hAnsi="微软雅黑" w:cs="Arial"/>
                <w:noProof/>
                <w:color w:val="262626"/>
                <w:kern w:val="0"/>
                <w:sz w:val="24"/>
                <w:szCs w:val="24"/>
              </w:rPr>
              <w:drawing>
                <wp:inline distT="0" distB="0" distL="0" distR="0">
                  <wp:extent cx="1724025" cy="1714500"/>
                  <wp:effectExtent l="0" t="0" r="9525" b="0"/>
                  <wp:docPr id="1" name="图片 1" descr="C:\Users\yangc\AppData\Local\Temp\16155353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gc\AppData\Local\Temp\16155353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B2D" w:rsidTr="001B4B2D">
        <w:tc>
          <w:tcPr>
            <w:tcW w:w="5524" w:type="dxa"/>
          </w:tcPr>
          <w:p w:rsidR="001B4B2D" w:rsidRPr="00A15B3A" w:rsidRDefault="001B4B2D" w:rsidP="00942AF9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262626"/>
                <w:kern w:val="0"/>
                <w:sz w:val="24"/>
                <w:szCs w:val="24"/>
              </w:rPr>
              <w:t>了解公司信息，请关注“中理检验 中理检验”微信公众号。</w:t>
            </w:r>
          </w:p>
          <w:p w:rsidR="001B4B2D" w:rsidRDefault="001B4B2D" w:rsidP="00942AF9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请将简历作为附件发送至：</w:t>
            </w:r>
            <w:r w:rsidRPr="00901127">
              <w:rPr>
                <w:rFonts w:ascii="微软雅黑" w:eastAsia="微软雅黑" w:hAnsi="微软雅黑"/>
                <w:sz w:val="24"/>
              </w:rPr>
              <w:t>yangcan</w:t>
            </w:r>
            <w:r>
              <w:rPr>
                <w:rFonts w:ascii="微软雅黑" w:eastAsia="微软雅黑" w:hAnsi="微软雅黑" w:hint="eastAsia"/>
                <w:sz w:val="24"/>
              </w:rPr>
              <w:t>@c</w:t>
            </w:r>
            <w:r>
              <w:rPr>
                <w:rFonts w:ascii="微软雅黑" w:eastAsia="微软雅黑" w:hAnsi="微软雅黑"/>
                <w:sz w:val="24"/>
              </w:rPr>
              <w:t>hinatally.com.cn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,并在邮件主题和简历内注明：毕业院校、专业、姓名、联系电话。</w:t>
            </w:r>
          </w:p>
        </w:tc>
        <w:tc>
          <w:tcPr>
            <w:tcW w:w="2835" w:type="dxa"/>
            <w:vMerge/>
          </w:tcPr>
          <w:p w:rsidR="001B4B2D" w:rsidRDefault="001B4B2D" w:rsidP="001B4B2D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</w:p>
        </w:tc>
      </w:tr>
    </w:tbl>
    <w:p w:rsidR="00BA3FA1" w:rsidRDefault="00BA3FA1" w:rsidP="00205038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205038" w:rsidRDefault="001C213E" w:rsidP="00205038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此次招聘岗位截止日期为20</w:t>
      </w:r>
      <w:r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  <w:t>21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年</w:t>
      </w:r>
      <w:r w:rsidR="003D30B7"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月</w:t>
      </w:r>
      <w:r w:rsidR="003D30B7"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  <w:t>23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日</w:t>
      </w:r>
      <w:r w:rsidR="005D6658"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  <w:br w:type="page"/>
      </w:r>
    </w:p>
    <w:p w:rsidR="0029387D" w:rsidRPr="001C213E" w:rsidRDefault="00C46BA5" w:rsidP="001C213E">
      <w:pPr>
        <w:spacing w:line="400" w:lineRule="exac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1C213E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lastRenderedPageBreak/>
        <w:t>招聘岗位信息</w:t>
      </w:r>
    </w:p>
    <w:tbl>
      <w:tblPr>
        <w:tblW w:w="8364" w:type="dxa"/>
        <w:tblInd w:w="-10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423"/>
        <w:gridCol w:w="992"/>
        <w:gridCol w:w="4949"/>
      </w:tblGrid>
      <w:tr w:rsidR="00E67063" w:rsidTr="00003073">
        <w:trPr>
          <w:trHeight w:val="20"/>
        </w:trPr>
        <w:tc>
          <w:tcPr>
            <w:tcW w:w="2423" w:type="dxa"/>
            <w:shd w:val="clear" w:color="000000" w:fill="auto"/>
            <w:vAlign w:val="center"/>
          </w:tcPr>
          <w:p w:rsidR="00E67063" w:rsidRDefault="00E67063" w:rsidP="00F37C0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E67063" w:rsidRDefault="00E67063" w:rsidP="00F37C0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4949" w:type="dxa"/>
            <w:shd w:val="clear" w:color="000000" w:fill="auto"/>
            <w:vAlign w:val="center"/>
          </w:tcPr>
          <w:p w:rsidR="00E67063" w:rsidRDefault="00E67063" w:rsidP="00F37C0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招聘专业</w:t>
            </w:r>
          </w:p>
        </w:tc>
      </w:tr>
      <w:tr w:rsidR="00E67063" w:rsidRPr="00FD590D" w:rsidTr="00B27166">
        <w:trPr>
          <w:trHeight w:val="90"/>
        </w:trPr>
        <w:tc>
          <w:tcPr>
            <w:tcW w:w="2423" w:type="dxa"/>
            <w:shd w:val="clear" w:color="000000" w:fill="auto"/>
            <w:vAlign w:val="center"/>
          </w:tcPr>
          <w:p w:rsidR="00E67063" w:rsidRPr="00FD590D" w:rsidRDefault="00E67063" w:rsidP="00F37C0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总经理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E67063" w:rsidRPr="00FD590D" w:rsidRDefault="00E67063" w:rsidP="00F37C0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</w:t>
            </w:r>
            <w:r w:rsidRPr="00FD590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4949" w:type="dxa"/>
            <w:shd w:val="clear" w:color="000000" w:fill="auto"/>
            <w:vAlign w:val="center"/>
          </w:tcPr>
          <w:p w:rsidR="00E67063" w:rsidRPr="00FD590D" w:rsidRDefault="00E67063" w:rsidP="00F37C0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E67063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专业不限</w:t>
            </w:r>
          </w:p>
        </w:tc>
      </w:tr>
    </w:tbl>
    <w:p w:rsidR="002E5BA9" w:rsidRDefault="002E5BA9" w:rsidP="002D3C02">
      <w:pPr>
        <w:spacing w:line="400" w:lineRule="exac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2D3C02" w:rsidRDefault="002D3C02" w:rsidP="002D3C02">
      <w:pPr>
        <w:spacing w:line="400" w:lineRule="exac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招聘岗位信息</w:t>
      </w:r>
    </w:p>
    <w:p w:rsidR="005D6658" w:rsidRPr="002D3C02" w:rsidRDefault="005D6658" w:rsidP="002D3C02">
      <w:pPr>
        <w:spacing w:line="400" w:lineRule="exac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岗位</w:t>
      </w:r>
      <w:r w:rsidR="00624FB0"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1</w:t>
      </w:r>
      <w:r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：</w:t>
      </w:r>
      <w:r w:rsidR="00F06A96"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总经理</w:t>
      </w:r>
      <w:r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（</w:t>
      </w:r>
      <w:r w:rsidR="00830B9F"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1</w:t>
      </w:r>
      <w:r w:rsidRPr="002D3C02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人）</w:t>
      </w:r>
    </w:p>
    <w:tbl>
      <w:tblPr>
        <w:tblW w:w="8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</w:tblGrid>
      <w:tr w:rsidR="005D6658" w:rsidTr="00A14EA3">
        <w:trPr>
          <w:trHeight w:val="4786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58" w:rsidRDefault="005D6658" w:rsidP="00942AF9">
            <w:pPr>
              <w:shd w:val="clear" w:color="auto" w:fill="FFFFFF"/>
              <w:spacing w:line="330" w:lineRule="atLeast"/>
              <w:rPr>
                <w:rFonts w:ascii="宋体" w:hAnsi="宋体"/>
                <w:b/>
                <w:bCs/>
                <w:color w:val="00206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22"/>
              </w:rPr>
              <w:t>岗位职责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1、负责公司的全面经营管理工作,负责制定公司运行目标和相关政策，组织公司完成制定经营业绩目标。 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2、决定公司的经营计划和投资方案； </w:t>
            </w:r>
          </w:p>
          <w:p w:rsidR="00BD2B9C" w:rsidRPr="00BD2B9C" w:rsidRDefault="00D95BD8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BD2B9C" w:rsidRPr="00BD2B9C">
              <w:rPr>
                <w:rFonts w:ascii="宋体" w:hAnsi="宋体" w:cs="Arial" w:hint="eastAsia"/>
                <w:kern w:val="0"/>
                <w:szCs w:val="21"/>
              </w:rPr>
              <w:t xml:space="preserve">、制订公司的年度财务预算方案和决算方案； 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4、 制订公司的利润分配方案和弥补亏损方案； 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5、 决定公司内部管理机构的设置或调整； 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6、 聘任或解聘公司内管理人员，决定其薪酬事项； 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7、 制订公司的基本管理制度和规章； </w:t>
            </w:r>
          </w:p>
          <w:p w:rsidR="00BD2B9C" w:rsidRPr="00BD2B9C" w:rsidRDefault="00BD2B9C" w:rsidP="00BD2B9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 xml:space="preserve">8、 对公司理货检验业务质量管理负责； </w:t>
            </w:r>
          </w:p>
          <w:p w:rsidR="00901127" w:rsidRPr="00706EC4" w:rsidRDefault="00BD2B9C" w:rsidP="00BD2B9C">
            <w:pPr>
              <w:widowControl/>
              <w:shd w:val="clear" w:color="auto" w:fill="FFFFFF"/>
              <w:spacing w:line="330" w:lineRule="atLeast"/>
              <w:rPr>
                <w:color w:val="262626"/>
                <w:sz w:val="22"/>
              </w:rPr>
            </w:pPr>
            <w:r w:rsidRPr="00BD2B9C">
              <w:rPr>
                <w:rFonts w:ascii="宋体" w:hAnsi="宋体" w:cs="Arial" w:hint="eastAsia"/>
                <w:kern w:val="0"/>
                <w:szCs w:val="21"/>
              </w:rPr>
              <w:t>9、 执行公司管理规定及公司授予的其他职权。</w:t>
            </w:r>
          </w:p>
        </w:tc>
      </w:tr>
      <w:tr w:rsidR="005D6658" w:rsidTr="00A14EA3">
        <w:trPr>
          <w:trHeight w:val="1905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58" w:rsidRPr="00807D3D" w:rsidRDefault="00807D3D" w:rsidP="00807D3D">
            <w:pPr>
              <w:shd w:val="clear" w:color="auto" w:fill="FFFFFF"/>
              <w:spacing w:line="330" w:lineRule="atLeast"/>
              <w:rPr>
                <w:rFonts w:ascii="宋体" w:hAnsi="宋体"/>
                <w:b/>
                <w:bCs/>
                <w:color w:val="00206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22"/>
              </w:rPr>
              <w:t>任职资格要求：</w:t>
            </w:r>
          </w:p>
          <w:p w:rsidR="000C1A01" w:rsidRPr="000C1A01" w:rsidRDefault="000C1A01" w:rsidP="000C1A01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0C1A01">
              <w:rPr>
                <w:rFonts w:ascii="宋体" w:hAnsi="宋体" w:cs="Arial" w:hint="eastAsia"/>
                <w:kern w:val="0"/>
                <w:szCs w:val="21"/>
              </w:rPr>
              <w:t xml:space="preserve">1、大学本科及以上学历，专业不限； </w:t>
            </w:r>
          </w:p>
          <w:p w:rsidR="000C1A01" w:rsidRPr="000C1A01" w:rsidRDefault="000C1A01" w:rsidP="000C1A01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0C1A01">
              <w:rPr>
                <w:rFonts w:ascii="宋体" w:hAnsi="宋体" w:cs="Arial" w:hint="eastAsia"/>
                <w:kern w:val="0"/>
                <w:szCs w:val="21"/>
              </w:rPr>
              <w:t xml:space="preserve">2、10年及以上管理工作经验优先；  </w:t>
            </w:r>
          </w:p>
          <w:p w:rsidR="000C1A01" w:rsidRPr="000C1A01" w:rsidRDefault="000C1A01" w:rsidP="000C1A01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0C1A01">
              <w:rPr>
                <w:rFonts w:ascii="宋体" w:hAnsi="宋体" w:cs="Arial" w:hint="eastAsia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、了解港口、理货</w:t>
            </w:r>
            <w:r w:rsidRPr="000C1A01">
              <w:rPr>
                <w:rFonts w:ascii="宋体" w:hAnsi="宋体" w:cs="Arial" w:hint="eastAsia"/>
                <w:kern w:val="0"/>
                <w:szCs w:val="21"/>
              </w:rPr>
              <w:t xml:space="preserve">业务；了解国际国内检验检测行业及相关行业的发展趋势，了解本行业相关业务流程。熟悉事业部全面运作和现代企业经营管理知识，熟悉相关的国家法律法规；有行业客户资源者优先。  </w:t>
            </w:r>
          </w:p>
          <w:p w:rsidR="000C1A01" w:rsidRPr="000C1A01" w:rsidRDefault="000C1A01" w:rsidP="000C1A01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0C1A01">
              <w:rPr>
                <w:rFonts w:ascii="宋体" w:hAnsi="宋体" w:cs="Arial" w:hint="eastAsia"/>
                <w:kern w:val="0"/>
                <w:szCs w:val="21"/>
              </w:rPr>
              <w:t xml:space="preserve">4、熟练运用常用办公软件，具备优秀的英文读写能力； </w:t>
            </w:r>
          </w:p>
          <w:p w:rsidR="000C1A01" w:rsidRPr="000C1A01" w:rsidRDefault="000C1A01" w:rsidP="000C1A01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0C1A01">
              <w:rPr>
                <w:rFonts w:ascii="宋体" w:hAnsi="宋体" w:cs="Arial" w:hint="eastAsia"/>
                <w:kern w:val="0"/>
                <w:szCs w:val="21"/>
              </w:rPr>
              <w:t xml:space="preserve">5、具备优秀的领导、组织、学习、沟通、协调等能力； </w:t>
            </w:r>
          </w:p>
          <w:p w:rsidR="005D6658" w:rsidRPr="00807D3D" w:rsidRDefault="000C1A01" w:rsidP="000C1A01">
            <w:pPr>
              <w:widowControl/>
              <w:shd w:val="clear" w:color="auto" w:fill="FFFFFF"/>
              <w:spacing w:line="330" w:lineRule="atLeast"/>
              <w:rPr>
                <w:color w:val="000000"/>
                <w:spacing w:val="15"/>
              </w:rPr>
            </w:pPr>
            <w:r w:rsidRPr="000C1A01">
              <w:rPr>
                <w:rFonts w:ascii="宋体" w:hAnsi="宋体" w:cs="Arial" w:hint="eastAsia"/>
                <w:kern w:val="0"/>
                <w:szCs w:val="21"/>
              </w:rPr>
              <w:t>6、事业心强、责任心强、富有亲和力、能承受工作压力。</w:t>
            </w:r>
          </w:p>
        </w:tc>
      </w:tr>
    </w:tbl>
    <w:p w:rsidR="00807D3D" w:rsidRPr="00350741" w:rsidRDefault="00807D3D" w:rsidP="007D45C5">
      <w:pPr>
        <w:widowControl/>
        <w:shd w:val="clear" w:color="auto" w:fill="FFFFFF"/>
        <w:spacing w:line="330" w:lineRule="atLeast"/>
        <w:rPr>
          <w:rFonts w:ascii="宋体" w:hAnsi="宋体" w:cs="Arial"/>
          <w:kern w:val="0"/>
          <w:szCs w:val="21"/>
        </w:rPr>
      </w:pPr>
    </w:p>
    <w:sectPr w:rsidR="00807D3D" w:rsidRPr="00350741" w:rsidSect="007D45C5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0A" w:rsidRDefault="00865D0A" w:rsidP="00C41119">
      <w:r>
        <w:separator/>
      </w:r>
    </w:p>
  </w:endnote>
  <w:endnote w:type="continuationSeparator" w:id="0">
    <w:p w:rsidR="00865D0A" w:rsidRDefault="00865D0A" w:rsidP="00C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0A" w:rsidRDefault="00865D0A" w:rsidP="00C41119">
      <w:r>
        <w:separator/>
      </w:r>
    </w:p>
  </w:footnote>
  <w:footnote w:type="continuationSeparator" w:id="0">
    <w:p w:rsidR="00865D0A" w:rsidRDefault="00865D0A" w:rsidP="00C4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242"/>
    <w:multiLevelType w:val="multilevel"/>
    <w:tmpl w:val="025B124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DD0E72"/>
    <w:rsid w:val="000339CD"/>
    <w:rsid w:val="00072E15"/>
    <w:rsid w:val="000C1A01"/>
    <w:rsid w:val="000D3ACF"/>
    <w:rsid w:val="000F754F"/>
    <w:rsid w:val="0012270C"/>
    <w:rsid w:val="001B4B2D"/>
    <w:rsid w:val="001C213E"/>
    <w:rsid w:val="001F0BEC"/>
    <w:rsid w:val="00205038"/>
    <w:rsid w:val="00207277"/>
    <w:rsid w:val="00240B9E"/>
    <w:rsid w:val="00266C07"/>
    <w:rsid w:val="0026705D"/>
    <w:rsid w:val="00276A95"/>
    <w:rsid w:val="002926E8"/>
    <w:rsid w:val="0029387D"/>
    <w:rsid w:val="002A6753"/>
    <w:rsid w:val="002B607E"/>
    <w:rsid w:val="002D3C02"/>
    <w:rsid w:val="002E5BA9"/>
    <w:rsid w:val="002F5196"/>
    <w:rsid w:val="00350741"/>
    <w:rsid w:val="00372857"/>
    <w:rsid w:val="00387B6B"/>
    <w:rsid w:val="003B3B31"/>
    <w:rsid w:val="003C55C2"/>
    <w:rsid w:val="003D30B7"/>
    <w:rsid w:val="003E2BEE"/>
    <w:rsid w:val="003F135F"/>
    <w:rsid w:val="00434279"/>
    <w:rsid w:val="00494F01"/>
    <w:rsid w:val="004D2F3B"/>
    <w:rsid w:val="005747FE"/>
    <w:rsid w:val="00590110"/>
    <w:rsid w:val="00596FE6"/>
    <w:rsid w:val="005D6658"/>
    <w:rsid w:val="00611373"/>
    <w:rsid w:val="00623EEB"/>
    <w:rsid w:val="00624FB0"/>
    <w:rsid w:val="0068581C"/>
    <w:rsid w:val="006D3F96"/>
    <w:rsid w:val="0071071C"/>
    <w:rsid w:val="007152A1"/>
    <w:rsid w:val="007339E7"/>
    <w:rsid w:val="007D45C5"/>
    <w:rsid w:val="00807D3D"/>
    <w:rsid w:val="00830B9F"/>
    <w:rsid w:val="00865D0A"/>
    <w:rsid w:val="008A0BF0"/>
    <w:rsid w:val="008B077C"/>
    <w:rsid w:val="008B273B"/>
    <w:rsid w:val="008E3196"/>
    <w:rsid w:val="00901127"/>
    <w:rsid w:val="009059DF"/>
    <w:rsid w:val="009C660C"/>
    <w:rsid w:val="009E7DCD"/>
    <w:rsid w:val="00A14EA3"/>
    <w:rsid w:val="00A15B3A"/>
    <w:rsid w:val="00A96F63"/>
    <w:rsid w:val="00AA270C"/>
    <w:rsid w:val="00AB399E"/>
    <w:rsid w:val="00AB4A23"/>
    <w:rsid w:val="00AD0A8E"/>
    <w:rsid w:val="00B32D94"/>
    <w:rsid w:val="00B4673F"/>
    <w:rsid w:val="00B6280C"/>
    <w:rsid w:val="00BA3FA1"/>
    <w:rsid w:val="00BB58DB"/>
    <w:rsid w:val="00BD2B9C"/>
    <w:rsid w:val="00BE7E72"/>
    <w:rsid w:val="00C31FFD"/>
    <w:rsid w:val="00C41119"/>
    <w:rsid w:val="00C46BA5"/>
    <w:rsid w:val="00C779D1"/>
    <w:rsid w:val="00C86D77"/>
    <w:rsid w:val="00CB5B66"/>
    <w:rsid w:val="00CD01C3"/>
    <w:rsid w:val="00CF7238"/>
    <w:rsid w:val="00D2331A"/>
    <w:rsid w:val="00D33F20"/>
    <w:rsid w:val="00D60F3E"/>
    <w:rsid w:val="00D95BD8"/>
    <w:rsid w:val="00DD2A30"/>
    <w:rsid w:val="00E44B73"/>
    <w:rsid w:val="00E67063"/>
    <w:rsid w:val="00E85572"/>
    <w:rsid w:val="00EB0D42"/>
    <w:rsid w:val="00EB2C03"/>
    <w:rsid w:val="00ED5941"/>
    <w:rsid w:val="00F06A96"/>
    <w:rsid w:val="00F26C5D"/>
    <w:rsid w:val="00FC3F06"/>
    <w:rsid w:val="00FD0287"/>
    <w:rsid w:val="29DD0E72"/>
    <w:rsid w:val="42173493"/>
    <w:rsid w:val="73632744"/>
    <w:rsid w:val="78B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F4ADC"/>
  <w15:docId w15:val="{BDC8DE6B-B215-524D-B286-B807A3A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7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9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7D"/>
    <w:pPr>
      <w:ind w:firstLineChars="200" w:firstLine="420"/>
    </w:pPr>
  </w:style>
  <w:style w:type="paragraph" w:styleId="a5">
    <w:name w:val="header"/>
    <w:basedOn w:val="a"/>
    <w:link w:val="a6"/>
    <w:rsid w:val="00C4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111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41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1119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5D6658"/>
    <w:rPr>
      <w:sz w:val="18"/>
      <w:szCs w:val="18"/>
    </w:rPr>
  </w:style>
  <w:style w:type="character" w:customStyle="1" w:styleId="aa">
    <w:name w:val="批注框文本 字符"/>
    <w:basedOn w:val="a0"/>
    <w:link w:val="a9"/>
    <w:rsid w:val="005D6658"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5D6658"/>
    <w:rPr>
      <w:b/>
      <w:bCs/>
    </w:rPr>
  </w:style>
  <w:style w:type="paragraph" w:styleId="ac">
    <w:name w:val="Normal (Web)"/>
    <w:basedOn w:val="a"/>
    <w:uiPriority w:val="99"/>
    <w:unhideWhenUsed/>
    <w:rsid w:val="005D66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Hyperlink"/>
    <w:basedOn w:val="a0"/>
    <w:unhideWhenUsed/>
    <w:rsid w:val="00830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练舒怡</dc:creator>
  <cp:lastModifiedBy>谢宇博</cp:lastModifiedBy>
  <cp:revision>18</cp:revision>
  <dcterms:created xsi:type="dcterms:W3CDTF">2021-01-22T09:11:00Z</dcterms:created>
  <dcterms:modified xsi:type="dcterms:W3CDTF">2021-03-15T08:07:00Z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