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年湛江市民政局公开招聘局机关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后勤服务人员疫情防控承诺书</w:t>
      </w: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姓名（签名）：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身份证号码：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</w:p>
    <w:p>
      <w:pPr>
        <w:snapToGrid w:val="0"/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</w:p>
    <w:tbl>
      <w:tblPr>
        <w:tblStyle w:val="2"/>
        <w:tblpPr w:leftFromText="180" w:rightFromText="180" w:vertAnchor="page" w:horzAnchor="page" w:tblpX="850" w:tblpY="4882"/>
        <w:tblOverlap w:val="never"/>
        <w:tblW w:w="10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60"/>
        <w:gridCol w:w="780"/>
        <w:gridCol w:w="2760"/>
        <w:gridCol w:w="1048"/>
        <w:gridCol w:w="585"/>
        <w:gridCol w:w="2447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540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健康信息</w:t>
            </w:r>
          </w:p>
        </w:tc>
        <w:tc>
          <w:tcPr>
            <w:tcW w:w="40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行程记录</w:t>
            </w:r>
          </w:p>
        </w:tc>
        <w:tc>
          <w:tcPr>
            <w:tcW w:w="1048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14天内是否与确诊病例接触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354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是否离开过广东省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是否去过国（境）外或国内</w:t>
            </w:r>
            <w:r>
              <w:rPr>
                <w:rStyle w:val="5"/>
                <w:rFonts w:hint="default" w:ascii="仿宋" w:hAnsi="仿宋" w:eastAsia="仿宋" w:cs="仿宋"/>
                <w:szCs w:val="21"/>
              </w:rPr>
              <w:t>中高风险地区</w:t>
            </w:r>
          </w:p>
        </w:tc>
        <w:tc>
          <w:tcPr>
            <w:tcW w:w="10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正常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异常；具体情况：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left="105" w:leftChars="50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是；具体地点：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 xml:space="preserve">是 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>
      <w:pPr>
        <w:pStyle w:val="4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注：请如实填写测试测评前14天的信息，在相应的</w:t>
      </w:r>
      <w:r>
        <w:rPr>
          <w:rFonts w:hint="eastAsia" w:ascii="仿宋" w:hAnsi="仿宋" w:eastAsia="仿宋" w:cs="仿宋"/>
          <w:kern w:val="0"/>
          <w:szCs w:val="21"/>
        </w:rPr>
        <w:sym w:font="Wingdings 2" w:char="0052"/>
      </w:r>
      <w:r>
        <w:rPr>
          <w:rFonts w:hint="eastAsia" w:ascii="仿宋" w:hAnsi="仿宋" w:eastAsia="仿宋" w:cs="仿宋"/>
          <w:kern w:val="0"/>
          <w:szCs w:val="21"/>
        </w:rPr>
        <w:t>内</w:t>
      </w:r>
      <w:r>
        <w:rPr>
          <w:rFonts w:hint="eastAsia" w:ascii="仿宋" w:hAnsi="仿宋" w:eastAsia="仿宋" w:cs="仿宋"/>
          <w:szCs w:val="21"/>
        </w:rPr>
        <w:t>打√，如出现发热、干咳等异常的须如实填写信息情况。</w:t>
      </w:r>
    </w:p>
    <w:p>
      <w:pPr>
        <w:spacing w:line="54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本人已认真阅读《202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 xml:space="preserve">年湛江市民政局公开招聘局机关后勤服务人员的公告》，知悉告知的所有事项和防疫要求。在此郑重承诺：本人提交所有防疫材料（信息）均真实、有效，积极配合和服从考试防疫相关检查监测，无隐瞒或谎报旅居史、接触史、健康状况等疫情防控信息。如违反相关规定，自愿承担相关责任、接受相应处理。               </w:t>
      </w: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承诺人：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  承诺日期：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0429"/>
    <w:rsid w:val="00580FFD"/>
    <w:rsid w:val="006B283E"/>
    <w:rsid w:val="02897E32"/>
    <w:rsid w:val="0790778D"/>
    <w:rsid w:val="14717534"/>
    <w:rsid w:val="16100F9F"/>
    <w:rsid w:val="1F2A6A80"/>
    <w:rsid w:val="1F466BB6"/>
    <w:rsid w:val="23FF5B74"/>
    <w:rsid w:val="254048EB"/>
    <w:rsid w:val="27B70177"/>
    <w:rsid w:val="2C9A3422"/>
    <w:rsid w:val="3240365A"/>
    <w:rsid w:val="535B25C8"/>
    <w:rsid w:val="5BD03F9B"/>
    <w:rsid w:val="616965A6"/>
    <w:rsid w:val="66861BC4"/>
    <w:rsid w:val="77165C9C"/>
    <w:rsid w:val="77AE48A7"/>
    <w:rsid w:val="7B2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character" w:customStyle="1" w:styleId="5">
    <w:name w:val="font31"/>
    <w:basedOn w:val="3"/>
    <w:qFormat/>
    <w:uiPriority w:val="0"/>
    <w:rPr>
      <w:rFonts w:hint="eastAsia" w:ascii="楷体" w:hAnsi="楷体" w:eastAsia="楷体" w:cs="楷体"/>
      <w:b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342</Characters>
  <Lines>2</Lines>
  <Paragraphs>2</Paragraphs>
  <TotalTime>1</TotalTime>
  <ScaleCrop>false</ScaleCrop>
  <LinksUpToDate>false</LinksUpToDate>
  <CharactersWithSpaces>1137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2020-12-08T02:06:00Z</dcterms:created>
  <dc:creator>林诗君</dc:creator>
  <cp:lastModifiedBy>RSK</cp:lastModifiedBy>
  <dcterms:modified xsi:type="dcterms:W3CDTF">2021-03-01T02:47:02Z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