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="540" w:lineRule="exact"/>
        <w:rPr>
          <w:szCs w:val="44"/>
          <w14:textFill>
            <w14:solidFill>
              <w14:schemeClr w14:val="tx1"/>
            </w14:solidFill>
          </w14:textFill>
          <w:b w:val="0"/>
          <w:i w:val="0"/>
          <w:color w:val="000000"/>
          <w:sz w:val="44"/>
          <w:spacing w:val="0"/>
          <w:w w:val="100"/>
          <w:rFonts w:ascii="方正小标宋简体" w:cs="方正小标宋简体" w:eastAsia="方正小标宋简体"/>
          <w:caps w:val="0"/>
        </w:rPr>
        <w:snapToGrid/>
        <w:textAlignment w:val="baseline"/>
      </w:pPr>
      <w:r>
        <w:rPr>
          <w:szCs w:val="44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int="eastAsia"/>
          <w:caps w:val="0"/>
        </w:rPr>
        <w:t>江苏海鸿投资控股</w:t>
      </w: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int="eastAsia"/>
          <w:caps w:val="0"/>
        </w:rPr>
        <w:t>集团</w:t>
      </w:r>
      <w:r>
        <w:rPr>
          <w:szCs w:val="44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int="eastAsia"/>
          <w:caps w:val="0"/>
        </w:rPr>
        <w:t>有限公司</w:t>
      </w: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int="eastAsia"/>
          <w:caps w:val="0"/>
        </w:rPr>
        <w:t>公开</w:t>
      </w:r>
      <w:r>
        <w:rPr>
          <w:szCs w:val="44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int="eastAsia"/>
          <w:caps w:val="0"/>
        </w:rPr>
        <w:t>招聘人员</w:t>
      </w:r>
      <w:r>
        <w:rPr>
          <w:szCs w:val="44"/>
          <w14:textFill>
            <w14:solidFill>
              <w14:schemeClr w14:val="tx1"/>
            </w14:solidFill>
          </w14:textFill>
          <w:b w:val="0"/>
          <w:i w:val="0"/>
          <w:color w:val="000000"/>
          <w:sz w:val="44"/>
          <w:spacing w:val="0"/>
          <w:w w:val="100"/>
          <w:rFonts w:ascii="方正小标宋简体" w:cs="方正小标宋简体" w:eastAsia="方正小标宋简体" w:hint="eastAsia"/>
          <w:caps w:val="0"/>
        </w:rPr>
        <w:t>岗位条件表</w:t>
      </w:r>
    </w:p>
    <w:tbl>
      <w:tblPr>
        <w:tblStyle w:val="7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665"/>
        <w:gridCol w:w="780"/>
        <w:gridCol w:w="1440"/>
        <w:gridCol w:w="1035"/>
        <w:gridCol w:w="2025"/>
        <w:gridCol w:w="705"/>
        <w:gridCol w:w="6272"/>
      </w:tblGrid>
      <w:tr>
        <w:trPr>
          <w:trHeight w:val="15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岗位</w:t>
            </w:r>
          </w:p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招聘</w:t>
            </w:r>
          </w:p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年龄要求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其他资格条件和说明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基金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投资经理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40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金融、经济学、审计、会计、财务等相关专业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年以上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基金投资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工作经验，了解基金的运作过程，参与过基金项目投资活动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有一到两个项目实际操作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成功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经验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。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能独立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完成投资可行性分析，撰写分析报告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拟定投资计划方案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较强的计划、系统思维能力和判断力，具有风险意识和风险控制能力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券商工作经验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者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优先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考虑。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行政主管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全日制本科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及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以上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35周岁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文秘、中文类相关专业优先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3年以上企事业单位行政管理工作经验，熟悉办公室日常工作流程、具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有一定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的公文写作能力，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熟悉党建工作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，有机关单位、国有企业办公室管理岗位经验者优先考虑。</w:t>
            </w:r>
          </w:p>
        </w:tc>
      </w:tr>
      <w:tr>
        <w:trPr>
          <w:trHeight w:val="13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嘉赋建设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项目</w:t>
            </w: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安全员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5年以上专职安全员工作经验，了解安全管理和工程管理专业知识，能够独立完成安全类相关资料，熟悉安全管理所有基本管理规定和流程，熟悉国家相关政策法规，了解建筑施工全过程，具有安全C证岗位证书。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海赋建设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机电工程师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5年以上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机电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岗位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工作经验</w:t>
            </w:r>
            <w:r>
              <w:rPr>
                <w:szCs w:val="24"/>
                <w:bCs w:val="0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具有一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级建造师证书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或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中级及以上职称</w:t>
            </w:r>
            <w:r>
              <w:rPr>
                <w:szCs w:val="24"/>
                <w:bCs w:val="0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。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熟练操作CAD</w:t>
            </w:r>
            <w:r>
              <w:rPr>
                <w:szCs w:val="24"/>
                <w:bCs w:val="0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熟悉现行的工程标准、规范</w:t>
            </w:r>
            <w:r>
              <w:rPr>
                <w:szCs w:val="24"/>
                <w:bCs w:val="0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有大型企业经验者优先</w:t>
            </w: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考虑。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资料员</w:t>
            </w: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35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3年以上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建筑行业工程资料或档案管理工作经验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具有较强的写作能力和文字处理能力，熟练操作计算机，熟练运用常用办公软件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熟悉工程资料制作与整理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、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竣工验收资料归档管理，熟练运用CAD者优先，有施工单位同岗位工作经验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者优先考虑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智能化现场</w:t>
            </w: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建筑工程或</w:t>
            </w: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电气</w:t>
            </w: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3年以上智能化现场施工管理工作经验，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熟练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掌握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CAD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，能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独立负责项目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的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实施，对项目质量、进度、安全进行有效管理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，有较强的沟通协调能力、工作责任心强，有工程师职称或电气类资格证书者优先考虑。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智能化设计师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建筑工程或</w:t>
            </w: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电气</w:t>
            </w: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3年以上智能化设计工作经验，熟练掌握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CAD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，能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系统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掌握智能化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工程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的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售前技术支持，协助投标技术谈判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，有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楼宇设备自控、建筑节能、建筑智能化及系统集成设计优化解决方案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经验者优先考虑。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大数据运维工程师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计算机</w:t>
            </w: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3年以上</w:t>
            </w: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数据运维工作经验，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shd w:fill="FFFFFF" w:val="clear"/>
                <w:rFonts w:ascii="宋体" w:cs="宋体" w:eastAsia="宋体" w:hAnsi="宋体" w:hint="eastAsia"/>
                <w:caps w:val="0"/>
              </w:rPr>
              <w:t>能</w:t>
            </w: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发现并解决大数据平台的重大故障及性能瓶颈，提升产品整体质量，改善用户体验，控制系统成本，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shd w:fill="FFFFFF" w:val="clear"/>
                <w:rFonts w:ascii="宋体" w:cs="宋体" w:eastAsia="宋体" w:hAnsi="宋体" w:hint="eastAsia"/>
                <w:caps w:val="0"/>
              </w:rPr>
              <w:t>逻辑思维能力强，有较强的自我学习能力与系统故障诊断能力，有良好的团队协作意识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shd w:fill="FFFFFF" w:val="clear"/>
                <w:rFonts w:ascii="宋体" w:cs="宋体" w:hAnsi="宋体" w:hint="eastAsia"/>
                <w:caps w:val="0"/>
              </w:rPr>
              <w:t>，了解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shd w:fill="FFFFFF" w:val="clear"/>
                <w:rFonts w:ascii="宋体" w:cs="宋体" w:eastAsia="宋体" w:hAnsi="宋体" w:hint="eastAsia"/>
                <w:caps w:val="0"/>
              </w:rPr>
              <w:t>大数据和自动化运维开发。</w:t>
            </w:r>
          </w:p>
        </w:tc>
      </w:tr>
      <w:tr>
        <w:trPr>
          <w:trHeight w:val="107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师山教育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培训机构筹建负责人（劳务派遣）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szCs w:val="24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50</w:t>
            </w: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教育类相关专业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5年以上教育行业工作经验，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能独立开展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学科类培训项目的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日常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  <w:rPr>
                <w:b val="0"/>
                <w:i val="0"/>
                <w:sz val="20"/>
                <w:spacing val="0"/>
                <w:w val="100"/>
                <w:caps val="0"/>
              </w:rPr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"http://www.qiquha.com/glzd/" \t "http://www.qiquha.com/html/201912/_blank" </w:instrText>
              <w:rPr>
                <w:b val="0"/>
                <w:i val="0"/>
                <w:sz val="20"/>
                <w:spacing val="0"/>
                <w:w val="100"/>
                <w:caps val="0"/>
              </w:rPr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  <w:rPr>
                <w:b val="0"/>
                <w:i val="0"/>
                <w:sz val="20"/>
                <w:spacing val="0"/>
                <w:w val="100"/>
                <w:caps val="0"/>
              </w:rPr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  <w:rPr>
                <w:b val="0"/>
                <w:i val="0"/>
                <w:sz val="20"/>
                <w:spacing val="0"/>
                <w:w val="100"/>
                <w:caps val="0"/>
              </w:rPr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与业务运营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能把握全局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较强的组织管理能力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较强的团队协作和人际协调、沟通能力。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具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有强烈的责任心和使命感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能够承受各种压力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学校校长、</w:t>
            </w:r>
            <w:r>
              <w:rPr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培训机构负责人工作经验者优先考虑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师山教育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培训机构老师（劳务派遣）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大专及以上</w:t>
            </w:r>
            <w:r>
              <w:rPr>
                <w:szCs w:val="24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kern w:val="0"/>
                <w:lang w:val="en-US" w:eastAsia="zh-CN" w:bidi="ar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教育类相关专业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2年</w:t>
            </w:r>
            <w:bookmarkStart w:id="0" w:name="_GoBack"/>
            <w:bookmarkEnd w:id="0"/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以上培训机构或学校教学管理工作经验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具有较强的教学研究能力、应变能力和沟通协调能力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有较强的责任心和团队合作精神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抗压能力强;</w:t>
            </w:r>
            <w:r>
              <w:rPr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热爱教育行业。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驾驶员    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中专以上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Rule="auto" w:line="240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5年以上驾驶经验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持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C1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等级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以上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驾照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退伍军人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、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党员优先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。熟悉驾驶的相关法律法规和驾驶知识，具备熟练的驾驶技能和较强的自控能力、应变能力以及良好的服务意识；熟悉办理车辆年检、保养等流程；为人踏实、沉稳，保密意识强、能适应加班。</w:t>
            </w:r>
          </w:p>
        </w:tc>
      </w:tr>
      <w:tr>
        <w:trPr>
          <w:trHeight w:val="102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下属子公司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center"/>
            </w:pP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  <w:r>
              <w:rPr>
                <w:szCs w:val="24"/>
                <w:kern w:val="0"/>
                <w:lang w:val="en-US" w:eastAsia="zh-CN" w:bidi="ar"/>
                <w:b w:val="0"/>
                <w:i w:val="0"/>
                <w:color w:val="00000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szCs w:val="24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行政专员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 xml:space="preserve">  </w:t>
            </w:r>
            <w:r>
              <w:rPr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（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劳务派遣</w:t>
            </w:r>
            <w:r>
              <w:rPr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行政管理或者其他相关专业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20" w:lineRule="exact"/>
              <w:rPr>
                <w:szCs w:val="24"/>
                <w:kern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320" w:lineRule="exact"/>
              <w:rPr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3年以上行政管理工作经验，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具备良好的沟通协调能力，执行能力，熟悉操作电脑等办公软件，具有一定的文字写作功底，有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大学生村官、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党建工作经验</w:t>
            </w:r>
            <w:r>
              <w:rPr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者</w:t>
            </w:r>
            <w:r>
              <w:rPr>
                <w:kern w:val="0"/>
                <w14:textFill>
                  <w14:solidFill>
                    <w14:schemeClr w14:val="tx1"/>
                  </w14:solidFill>
                </w14:textFill>
                <w:b w:val="0"/>
                <w:i w:val="0"/>
                <w:color w:val="000000"/>
                <w:sz w:val="24"/>
                <w:spacing w:val="0"/>
                <w:w w:val="100"/>
                <w:rFonts w:ascii="宋体" w:cs="宋体" w:eastAsia="宋体" w:hAnsi="宋体" w:hint="eastAsia"/>
                <w:caps w:val="0"/>
              </w:rPr>
              <w:t>优先考虑。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1"/>
          <w:lang w:val="en-US" w:eastAsia="zh-CN"/>
          <w:b w:val="0"/>
          <w:i w:val="0"/>
          <w:sz w:val="20"/>
          <w:spacing w:val="0"/>
          <w:w w:val="100"/>
          <w:rFonts w:cs="宋体" w:hint="default"/>
          <w:caps w:val="0"/>
        </w:rPr>
        <w:snapToGrid/>
        <w:ind w:hangingChars="10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  <w:r>
        <w:rPr>
          <w:szCs w:val="21"/>
          <w:b w:val="0"/>
          <w:i w:val="0"/>
          <w:sz w:val="21"/>
          <w:spacing w:val="0"/>
          <w:w w:val="100"/>
          <w:rFonts w:hint="eastAsia"/>
          <w:caps w:val="0"/>
        </w:rPr>
        <w:t>注：招聘岗位人员年龄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35</w:t>
      </w:r>
      <w:r>
        <w:rPr>
          <w:szCs w:val="21"/>
          <w:b w:val="0"/>
          <w:i w:val="0"/>
          <w:sz w:val="21"/>
          <w:spacing w:val="0"/>
          <w:w w:val="100"/>
          <w:rFonts w:hint="eastAsia"/>
          <w:caps w:val="0"/>
        </w:rPr>
        <w:t>周岁以下是指出生时间为198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6</w:t>
      </w:r>
      <w:r>
        <w:rPr>
          <w:szCs w:val="21"/>
          <w:b w:val="0"/>
          <w:i w:val="0"/>
          <w:sz w:val="21"/>
          <w:spacing w:val="0"/>
          <w:w w:val="100"/>
          <w:rFonts w:hint="eastAsia"/>
          <w:caps w:val="0"/>
        </w:rPr>
        <w:t>年1月1日（含）以后出生的；其余依此类推。</w:t>
      </w:r>
      <w:r>
        <w:rPr>
          <w:szCs w:val="21"/>
          <w:bCs w:val="0"/>
          <w:kern w:val="0"/>
          <w:lang w:val="en-US" w:eastAsia="zh-CN" w:bidi="ar-SA"/>
          <w14:textFill>
            <w14:solidFill>
              <w14:schemeClr w14:val="tx1"/>
            </w14:solidFill>
          </w14:textFill>
          <w:b w:val="0"/>
          <w:i w:val="0"/>
          <w:color w:val="000000"/>
          <w:sz w:val="21"/>
          <w:spacing w:val="0"/>
          <w:w w:val="100"/>
          <w:rFonts w:hint="eastAsia"/>
          <w:caps w:val="0"/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AF5900"/>
    <w:rsid w:val="01CB17E5"/>
    <w:rsid w:val="037A7AFA"/>
    <w:rsid w:val="037C72FF"/>
    <w:rsid w:val="03D10A67"/>
    <w:rsid w:val="040730CA"/>
    <w:rsid w:val="04263C60"/>
    <w:rsid w:val="04407378"/>
    <w:rsid w:val="044B3CB0"/>
    <w:rsid w:val="044F120F"/>
    <w:rsid w:val="04784D2D"/>
    <w:rsid w:val="048B09E8"/>
    <w:rsid w:val="048D2710"/>
    <w:rsid w:val="049E5854"/>
    <w:rsid w:val="04C0063A"/>
    <w:rsid w:val="05AC1677"/>
    <w:rsid w:val="05E71B4B"/>
    <w:rsid w:val="064E5EDE"/>
    <w:rsid w:val="06610AB0"/>
    <w:rsid w:val="067E3A84"/>
    <w:rsid w:val="068E003E"/>
    <w:rsid w:val="06BB099A"/>
    <w:rsid w:val="071C5092"/>
    <w:rsid w:val="07562A17"/>
    <w:rsid w:val="08371335"/>
    <w:rsid w:val="089B3D99"/>
    <w:rsid w:val="092A08D7"/>
    <w:rsid w:val="0C075121"/>
    <w:rsid w:val="0C487A78"/>
    <w:rsid w:val="0C60572B"/>
    <w:rsid w:val="0D066872"/>
    <w:rsid w:val="0DA25EEB"/>
    <w:rsid w:val="0E5F6E05"/>
    <w:rsid w:val="0E9570B1"/>
    <w:rsid w:val="0EFD124C"/>
    <w:rsid w:val="0F7232AB"/>
    <w:rsid w:val="0FD52A04"/>
    <w:rsid w:val="10145185"/>
    <w:rsid w:val="10157ED3"/>
    <w:rsid w:val="10F60AE1"/>
    <w:rsid w:val="11224C46"/>
    <w:rsid w:val="124B55B2"/>
    <w:rsid w:val="12567E36"/>
    <w:rsid w:val="12FC5A84"/>
    <w:rsid w:val="13460D57"/>
    <w:rsid w:val="13910E12"/>
    <w:rsid w:val="13956011"/>
    <w:rsid w:val="139F164B"/>
    <w:rsid w:val="143E7EB4"/>
    <w:rsid w:val="145B5784"/>
    <w:rsid w:val="14751F3B"/>
    <w:rsid w:val="14AA4B4A"/>
    <w:rsid w:val="15387110"/>
    <w:rsid w:val="155D36C2"/>
    <w:rsid w:val="15987A46"/>
    <w:rsid w:val="16257C41"/>
    <w:rsid w:val="16686570"/>
    <w:rsid w:val="16B274CC"/>
    <w:rsid w:val="17C3249E"/>
    <w:rsid w:val="186F4B51"/>
    <w:rsid w:val="18F960DF"/>
    <w:rsid w:val="19C11C43"/>
    <w:rsid w:val="1A96333A"/>
    <w:rsid w:val="1A99670F"/>
    <w:rsid w:val="1B125938"/>
    <w:rsid w:val="1B332A7C"/>
    <w:rsid w:val="1B5604A3"/>
    <w:rsid w:val="1BBF0BAA"/>
    <w:rsid w:val="1BD60A0C"/>
    <w:rsid w:val="1C2A1158"/>
    <w:rsid w:val="1C2B7C13"/>
    <w:rsid w:val="1C80524E"/>
    <w:rsid w:val="1C834C01"/>
    <w:rsid w:val="1CBD1155"/>
    <w:rsid w:val="1D071CE0"/>
    <w:rsid w:val="1D5E60BA"/>
    <w:rsid w:val="1D630317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1187BED"/>
    <w:rsid w:val="215C7126"/>
    <w:rsid w:val="220A6DEC"/>
    <w:rsid w:val="22132585"/>
    <w:rsid w:val="229A76F1"/>
    <w:rsid w:val="230D1795"/>
    <w:rsid w:val="242A6293"/>
    <w:rsid w:val="24A42ADA"/>
    <w:rsid w:val="24EC2684"/>
    <w:rsid w:val="2523106C"/>
    <w:rsid w:val="25537D48"/>
    <w:rsid w:val="256235FD"/>
    <w:rsid w:val="256B5043"/>
    <w:rsid w:val="25E9275F"/>
    <w:rsid w:val="262A415A"/>
    <w:rsid w:val="26412478"/>
    <w:rsid w:val="27F929BE"/>
    <w:rsid w:val="28053FAE"/>
    <w:rsid w:val="28077122"/>
    <w:rsid w:val="284F6AD8"/>
    <w:rsid w:val="285457B4"/>
    <w:rsid w:val="287F6953"/>
    <w:rsid w:val="28A9574C"/>
    <w:rsid w:val="28E6079D"/>
    <w:rsid w:val="28FA6DB6"/>
    <w:rsid w:val="29841386"/>
    <w:rsid w:val="29A75411"/>
    <w:rsid w:val="29B452D0"/>
    <w:rsid w:val="29B75F04"/>
    <w:rsid w:val="29FF2602"/>
    <w:rsid w:val="29FF2C0F"/>
    <w:rsid w:val="2A135364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D97A95"/>
    <w:rsid w:val="2E083CFB"/>
    <w:rsid w:val="2E70096A"/>
    <w:rsid w:val="2E7E2E15"/>
    <w:rsid w:val="2ED56A85"/>
    <w:rsid w:val="2EFE59B6"/>
    <w:rsid w:val="2F105A86"/>
    <w:rsid w:val="2F36423D"/>
    <w:rsid w:val="2FA07552"/>
    <w:rsid w:val="2FB95D82"/>
    <w:rsid w:val="2FD66DF1"/>
    <w:rsid w:val="2FD91E94"/>
    <w:rsid w:val="2FE36048"/>
    <w:rsid w:val="304C4F46"/>
    <w:rsid w:val="30D8375F"/>
    <w:rsid w:val="31273B41"/>
    <w:rsid w:val="315E5FAC"/>
    <w:rsid w:val="318670B0"/>
    <w:rsid w:val="31955F25"/>
    <w:rsid w:val="31E256CE"/>
    <w:rsid w:val="31E73C85"/>
    <w:rsid w:val="327F3D72"/>
    <w:rsid w:val="32986299"/>
    <w:rsid w:val="32D20DED"/>
    <w:rsid w:val="33A64440"/>
    <w:rsid w:val="33F233B8"/>
    <w:rsid w:val="33F75EDB"/>
    <w:rsid w:val="33F8291D"/>
    <w:rsid w:val="34067572"/>
    <w:rsid w:val="343A427B"/>
    <w:rsid w:val="34AB39C2"/>
    <w:rsid w:val="34C62E8B"/>
    <w:rsid w:val="355579E9"/>
    <w:rsid w:val="356474EA"/>
    <w:rsid w:val="35C83C39"/>
    <w:rsid w:val="3619467A"/>
    <w:rsid w:val="36500758"/>
    <w:rsid w:val="37392A67"/>
    <w:rsid w:val="37415D5A"/>
    <w:rsid w:val="387A17FE"/>
    <w:rsid w:val="38AB2577"/>
    <w:rsid w:val="391E10C3"/>
    <w:rsid w:val="39244D51"/>
    <w:rsid w:val="396871DB"/>
    <w:rsid w:val="3976182A"/>
    <w:rsid w:val="39ED0BC5"/>
    <w:rsid w:val="3A5364CB"/>
    <w:rsid w:val="3A693C26"/>
    <w:rsid w:val="3B175B27"/>
    <w:rsid w:val="3B530512"/>
    <w:rsid w:val="3B670681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937097"/>
    <w:rsid w:val="3EB37409"/>
    <w:rsid w:val="3EFA785F"/>
    <w:rsid w:val="3F0B14EF"/>
    <w:rsid w:val="3FBC27E5"/>
    <w:rsid w:val="3FD0093F"/>
    <w:rsid w:val="3FFC4205"/>
    <w:rsid w:val="40184090"/>
    <w:rsid w:val="403C18F8"/>
    <w:rsid w:val="40530E77"/>
    <w:rsid w:val="406A1268"/>
    <w:rsid w:val="40A47E37"/>
    <w:rsid w:val="40BD18DF"/>
    <w:rsid w:val="40EE6FFF"/>
    <w:rsid w:val="4130096E"/>
    <w:rsid w:val="415E2C14"/>
    <w:rsid w:val="419578AE"/>
    <w:rsid w:val="420B4780"/>
    <w:rsid w:val="42861A8A"/>
    <w:rsid w:val="42F66A30"/>
    <w:rsid w:val="432B37CC"/>
    <w:rsid w:val="436D2912"/>
    <w:rsid w:val="43B32EB3"/>
    <w:rsid w:val="440467BE"/>
    <w:rsid w:val="440650D3"/>
    <w:rsid w:val="44144263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99148B"/>
    <w:rsid w:val="47AA1EE2"/>
    <w:rsid w:val="47C41F1F"/>
    <w:rsid w:val="47DD6FA5"/>
    <w:rsid w:val="48080F60"/>
    <w:rsid w:val="480D5E02"/>
    <w:rsid w:val="484F5C04"/>
    <w:rsid w:val="49CD65CF"/>
    <w:rsid w:val="4A4626D3"/>
    <w:rsid w:val="4B3E57F1"/>
    <w:rsid w:val="4B5573DC"/>
    <w:rsid w:val="4BA256F6"/>
    <w:rsid w:val="4C0753D3"/>
    <w:rsid w:val="4C1806B9"/>
    <w:rsid w:val="4C1B6A03"/>
    <w:rsid w:val="4C4853CF"/>
    <w:rsid w:val="4CDB77BA"/>
    <w:rsid w:val="4D0F2977"/>
    <w:rsid w:val="4D832096"/>
    <w:rsid w:val="4D8B6C4E"/>
    <w:rsid w:val="4DEB1F68"/>
    <w:rsid w:val="4DF441E8"/>
    <w:rsid w:val="4DFD1704"/>
    <w:rsid w:val="4E0C2209"/>
    <w:rsid w:val="4E38166C"/>
    <w:rsid w:val="4EF504C4"/>
    <w:rsid w:val="4EF62A17"/>
    <w:rsid w:val="4F4972F9"/>
    <w:rsid w:val="4F6D6774"/>
    <w:rsid w:val="50856CAA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4791B11"/>
    <w:rsid w:val="552955B9"/>
    <w:rsid w:val="55691084"/>
    <w:rsid w:val="55863394"/>
    <w:rsid w:val="559E632C"/>
    <w:rsid w:val="55C942F5"/>
    <w:rsid w:val="560302F1"/>
    <w:rsid w:val="562A5888"/>
    <w:rsid w:val="562F0535"/>
    <w:rsid w:val="56331997"/>
    <w:rsid w:val="563E2BBF"/>
    <w:rsid w:val="56650A6C"/>
    <w:rsid w:val="568C41D8"/>
    <w:rsid w:val="572C078B"/>
    <w:rsid w:val="57701E52"/>
    <w:rsid w:val="57A315CF"/>
    <w:rsid w:val="57AD342A"/>
    <w:rsid w:val="57EF628B"/>
    <w:rsid w:val="57F91E1C"/>
    <w:rsid w:val="57FF3BAC"/>
    <w:rsid w:val="58143708"/>
    <w:rsid w:val="581B45EE"/>
    <w:rsid w:val="586C329D"/>
    <w:rsid w:val="58D6398D"/>
    <w:rsid w:val="5936729A"/>
    <w:rsid w:val="596653E0"/>
    <w:rsid w:val="59826FDB"/>
    <w:rsid w:val="59C05D65"/>
    <w:rsid w:val="59FC7D57"/>
    <w:rsid w:val="5A7B10A9"/>
    <w:rsid w:val="5A85236A"/>
    <w:rsid w:val="5B256C19"/>
    <w:rsid w:val="5B2E2D5D"/>
    <w:rsid w:val="5B55259E"/>
    <w:rsid w:val="5BF25C69"/>
    <w:rsid w:val="5C346156"/>
    <w:rsid w:val="5CE864A1"/>
    <w:rsid w:val="5CF0644F"/>
    <w:rsid w:val="5D8F4304"/>
    <w:rsid w:val="5E0D5A14"/>
    <w:rsid w:val="5F2776FC"/>
    <w:rsid w:val="5FDD2393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133846"/>
    <w:rsid w:val="624A72D6"/>
    <w:rsid w:val="62696E99"/>
    <w:rsid w:val="628924CE"/>
    <w:rsid w:val="62D874BA"/>
    <w:rsid w:val="62EB5183"/>
    <w:rsid w:val="62FC035F"/>
    <w:rsid w:val="63092748"/>
    <w:rsid w:val="63FB480C"/>
    <w:rsid w:val="644F483B"/>
    <w:rsid w:val="646158FF"/>
    <w:rsid w:val="64F4682F"/>
    <w:rsid w:val="6580007F"/>
    <w:rsid w:val="6593549D"/>
    <w:rsid w:val="66293AA6"/>
    <w:rsid w:val="66544BB2"/>
    <w:rsid w:val="66B9349B"/>
    <w:rsid w:val="66D52D6D"/>
    <w:rsid w:val="66FA05CD"/>
    <w:rsid w:val="671B3125"/>
    <w:rsid w:val="67CB3BE1"/>
    <w:rsid w:val="67EF5A95"/>
    <w:rsid w:val="67FA3884"/>
    <w:rsid w:val="683B3001"/>
    <w:rsid w:val="685501B9"/>
    <w:rsid w:val="6902220B"/>
    <w:rsid w:val="693D2E3B"/>
    <w:rsid w:val="695F51C7"/>
    <w:rsid w:val="69731DC8"/>
    <w:rsid w:val="69F14103"/>
    <w:rsid w:val="6A3117FD"/>
    <w:rsid w:val="6B33249D"/>
    <w:rsid w:val="6B4C7421"/>
    <w:rsid w:val="6B4C7BBF"/>
    <w:rsid w:val="6B634FAA"/>
    <w:rsid w:val="6BC95157"/>
    <w:rsid w:val="6CA80211"/>
    <w:rsid w:val="6CD47FDF"/>
    <w:rsid w:val="6D34388A"/>
    <w:rsid w:val="6D7E02DB"/>
    <w:rsid w:val="6D805C70"/>
    <w:rsid w:val="6D874B15"/>
    <w:rsid w:val="6DA16DB7"/>
    <w:rsid w:val="6E0B4705"/>
    <w:rsid w:val="6F1E5A1C"/>
    <w:rsid w:val="6F766572"/>
    <w:rsid w:val="6FF015B5"/>
    <w:rsid w:val="71E64704"/>
    <w:rsid w:val="724665BE"/>
    <w:rsid w:val="725255B7"/>
    <w:rsid w:val="72954962"/>
    <w:rsid w:val="73097022"/>
    <w:rsid w:val="732B57BA"/>
    <w:rsid w:val="734B5F4C"/>
    <w:rsid w:val="73962AEE"/>
    <w:rsid w:val="74FA2A8F"/>
    <w:rsid w:val="75313FB0"/>
    <w:rsid w:val="75597A24"/>
    <w:rsid w:val="758F4E6C"/>
    <w:rsid w:val="76103F75"/>
    <w:rsid w:val="761A43BD"/>
    <w:rsid w:val="76263C26"/>
    <w:rsid w:val="763E0E8D"/>
    <w:rsid w:val="765F507B"/>
    <w:rsid w:val="76A47E32"/>
    <w:rsid w:val="76DB06E4"/>
    <w:rsid w:val="7704328F"/>
    <w:rsid w:val="772B3D35"/>
    <w:rsid w:val="773B2F52"/>
    <w:rsid w:val="7744554A"/>
    <w:rsid w:val="77A6725B"/>
    <w:rsid w:val="78120902"/>
    <w:rsid w:val="7830656C"/>
    <w:rsid w:val="7843321B"/>
    <w:rsid w:val="784A74A0"/>
    <w:rsid w:val="78940225"/>
    <w:rsid w:val="78C32D60"/>
    <w:rsid w:val="78FD4A3F"/>
    <w:rsid w:val="79684873"/>
    <w:rsid w:val="7A967B96"/>
    <w:rsid w:val="7AA34067"/>
    <w:rsid w:val="7AE441D2"/>
    <w:rsid w:val="7B5E72A5"/>
    <w:rsid w:val="7BA15822"/>
    <w:rsid w:val="7BAF1941"/>
    <w:rsid w:val="7C2039F4"/>
    <w:rsid w:val="7C414D84"/>
    <w:rsid w:val="7CE13FD6"/>
    <w:rsid w:val="7DFC47E0"/>
    <w:rsid w:val="7E1379EF"/>
    <w:rsid w:val="7E7C5250"/>
    <w:rsid w:val="7EBA21B2"/>
    <w:rsid w:val="7ED74B7E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3</TotalTime>
  <ScaleCrop>false</ScaleCrop>
  <LinksUpToDate>false</LinksUpToDate>
  <CharactersWithSpaces>1090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2021-03-10T00:11:46Z</cp:lastPrinted>
  <dcterms:modified xsi:type="dcterms:W3CDTF">2021-03-10T00:14:01Z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7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665"/>
        <w:gridCol w:w="780"/>
        <w:gridCol w:w="1440"/>
        <w:gridCol w:w="1035"/>
        <w:gridCol w:w="202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金融、经济学、审计、会计、财务等相关专业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基金投资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工作经验，了解基金的运作过程，参与过基金项目投资活动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有一到两个项目实际操作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能独立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完成投资可行性分析，撰写分析报告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拟定投资计划方案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较强的计划、系统思维能力和判断力，具有风险意识和风险控制能力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券商工作经验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文秘、中文类相关专业优先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3年以上企事业单位行政管理工作经验，熟悉办公室日常工作流程、具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有一定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的公文写作能力，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熟悉党建工作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，有机关单位、国有企业办公室管理岗位经验者优先考虑。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嘉赋建设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5年以上专职安全员工作经验，了解安全管理和工程管理专业知识，能够独立完成安全类相关资料，熟悉安全管理所有基本管理规定和流程，熟悉国家相关政策法规，了解建筑施工全过程，具有安全C证岗位证书。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海赋建设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5年以上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级建造师证书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中级及以上职称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熟练操作CAD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熟悉现行的工程标准、规范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有大型企业经验者优先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建筑行业工程资料或档案管理工作经验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具有较强的写作能力和文字处理能力，熟练操作计算机，熟练运用常用办公软件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熟悉工程资料制作与整理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竣工验收资料归档管理，熟练运用CAD者优先，有施工单位同岗位工作经验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者优先考虑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智能化现场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3年以上智能化现场施工管理工作经验，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独立负责项目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实施，对项目质量、进度、安全进行有效管理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，有较强的沟通协调能力、工作责任心强，有工程师职称或电气类资格证书者优先考虑。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智能化设计师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3年以上智能化设计工作经验，熟练掌握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掌握智能化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售前技术支持，协助投标技术谈判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楼宇设备自控、建筑节能、建筑智能化及系统集成设计优化解决方案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大数据运维工程师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数据运维工作经验，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悉linux系统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发现并解决大数据平台的重大故障及性能瓶颈，提升产品整体质量，改善用户体验，控制系统成本，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逻辑思维能力强，有较强的自我学习能力与系统故障诊断能力，有良好的团队协作意识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对大数据和自动化运维开发有浓厚兴趣，有大规模hadoop运维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经验者优先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培训机构筹建负责人（劳务派遣）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5年以上教育行业工作经验，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能独立开展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学科类培训项目的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"http://www.qiquha.com/glzd/" \t "http://www.qiquha.com/html/201912/_blank"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与业务运营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能把握全局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较强的组织管理能力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较强的团队协作和人际协调、沟通能力。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有强烈的责任心和使命感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能够承受各种压力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学校校长、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培训机构负责人工作经验者优先考虑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师山教育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培训机构老师（劳务派遣）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以上培训机构或学校教学管理工作经验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具有较强的教学研究能力、应变能力和沟通协调能力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有较强的责任心和团队合作精神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抗压能力强;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热爱教育行业。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    （劳务派遣）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5年以上驾驶经验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等级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驾照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退伍军人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党员优先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。熟悉驾驶的相关法律法规和驾驶知识，具备熟练的驾驶技能和较强的自控能力、应变能力以及良好的服务意识；熟悉办理车辆年检、保养等流程；为人踏实、沉稳，保密意识强、能适应加班。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行政专员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行政管理或者其他相关专业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3年以上行政管理工作经验，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具备良好的沟通协调能力，执行能力，熟悉操作电脑等办公软件，具有一定的文字写作功底，有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大学生村官、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党建工作经验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优先考虑。</w:t>
            </w:r>
          </w:p>
        </w:tc>
      </w:tr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注：招聘岗位人员年龄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周岁以下是指出生时间为198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年1月1日（含）以后出生的；其余依此类推。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treport/opRecord.xml>tbl_1(1_5_4_0_0|D,1_8_8_0_2|D,1_8_8_0_3|D,0,0,1_8_8_0_9|D,1_8_8_0_10|D,1_8_8_0_11|D,0);
</file>