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95" w:rsidRDefault="00132095" w:rsidP="00132095">
      <w:pPr>
        <w:spacing w:line="60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附件2</w:t>
      </w:r>
    </w:p>
    <w:p w:rsidR="00132095" w:rsidRDefault="00132095" w:rsidP="00132095">
      <w:pPr>
        <w:spacing w:line="600" w:lineRule="exact"/>
        <w:rPr>
          <w:rFonts w:ascii="黑体" w:eastAsia="黑体" w:hAnsi="黑体" w:cs="黑体" w:hint="eastAsia"/>
          <w:b/>
          <w:kern w:val="0"/>
          <w:sz w:val="32"/>
          <w:szCs w:val="32"/>
        </w:rPr>
      </w:pPr>
    </w:p>
    <w:p w:rsidR="00132095" w:rsidRDefault="00132095" w:rsidP="00132095">
      <w:pPr>
        <w:spacing w:line="60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金华市三江街道社区卫生服务中心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简介</w:t>
      </w:r>
    </w:p>
    <w:p w:rsidR="00132095" w:rsidRDefault="00132095" w:rsidP="00132095">
      <w:pPr>
        <w:spacing w:line="60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132095" w:rsidRDefault="00132095" w:rsidP="00132095">
      <w:pPr>
        <w:spacing w:line="240" w:lineRule="exact"/>
        <w:ind w:firstLineChars="200" w:firstLine="480"/>
        <w:rPr>
          <w:rFonts w:ascii="仿宋_GB2312" w:eastAsia="仿宋_GB2312" w:hAnsi="Verdana" w:cs="宋体" w:hint="eastAsia"/>
          <w:b/>
          <w:kern w:val="0"/>
          <w:sz w:val="24"/>
        </w:rPr>
      </w:pPr>
    </w:p>
    <w:p w:rsidR="00132095" w:rsidRDefault="00132095" w:rsidP="00132095">
      <w:pPr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金华市三江街道社区卫生服务中心为政府举办的非营利性医疗机构，下辖5家“人、财、物”一体化管理的社区卫生服务站，属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保定点单位，</w:t>
      </w:r>
      <w:r>
        <w:rPr>
          <w:rFonts w:ascii="仿宋_GB2312" w:eastAsia="仿宋_GB2312" w:hAnsi="仿宋_GB2312" w:hint="eastAsia"/>
          <w:sz w:val="32"/>
          <w:szCs w:val="32"/>
        </w:rPr>
        <w:t>金华市中医医院协作单位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。中心主要承担三江街道范围内10多万居民的基本医疗及公共卫生服务工作。目前已开展全科医疗、中医保健、妇女保健、儿童保健、预防接种、</w:t>
      </w:r>
      <w:r>
        <w:rPr>
          <w:rFonts w:ascii="仿宋_GB2312" w:eastAsia="仿宋_GB2312" w:hAnsi="仿宋_GB2312" w:hint="eastAsia"/>
          <w:bCs/>
          <w:sz w:val="32"/>
          <w:szCs w:val="32"/>
        </w:rPr>
        <w:t>退休职工及居民</w:t>
      </w:r>
      <w:proofErr w:type="gramStart"/>
      <w:r>
        <w:rPr>
          <w:rFonts w:ascii="仿宋_GB2312" w:eastAsia="仿宋_GB2312" w:hAnsi="仿宋_GB2312" w:hint="eastAsia"/>
          <w:bCs/>
          <w:sz w:val="32"/>
          <w:szCs w:val="32"/>
        </w:rPr>
        <w:t>医</w:t>
      </w:r>
      <w:proofErr w:type="gramEnd"/>
      <w:r>
        <w:rPr>
          <w:rFonts w:ascii="仿宋_GB2312" w:eastAsia="仿宋_GB2312" w:hAnsi="仿宋_GB2312" w:hint="eastAsia"/>
          <w:bCs/>
          <w:sz w:val="32"/>
          <w:szCs w:val="32"/>
        </w:rPr>
        <w:t>保免费体检等工作。实行药品零差价，</w:t>
      </w:r>
      <w:r>
        <w:rPr>
          <w:rFonts w:ascii="仿宋_GB2312" w:eastAsia="仿宋_GB2312" w:hAnsi="仿宋_GB2312" w:hint="eastAsia"/>
          <w:sz w:val="32"/>
          <w:szCs w:val="32"/>
        </w:rPr>
        <w:t>凭社会保障卡（无个人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帐户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的）在本中心门诊可享受50%的报销比例。</w:t>
      </w:r>
    </w:p>
    <w:p w:rsidR="00132095" w:rsidRDefault="00132095" w:rsidP="0013209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心位于兰溪街669号，于2014年2月开业运行，内部环境优雅，温馨宜人，结构布局人性化。设有全科、放射科、化验室、B超室、心电图室，拥有进口彩超、DR、全自动生化分析仪等先进医疗设备，拥有“星级”标准的预防接种门诊和“古色古香”的中医馆，在市内第一家设置自助式、一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式健康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体检驿站，内设有人体成分分析仪、骨密度仪、动脉硬化检测仪、肺功能仪、中医体质识别仪、微循环检测仪等十一项自助式检查仪器，可为辖区居民提供质优、价廉、便捷、连续、可及的综合性社区卫生服务。</w:t>
      </w:r>
    </w:p>
    <w:p w:rsidR="000D48E7" w:rsidRPr="00132095" w:rsidRDefault="000D48E7" w:rsidP="00132095">
      <w:pPr>
        <w:rPr>
          <w:szCs w:val="28"/>
        </w:rPr>
      </w:pPr>
    </w:p>
    <w:sectPr w:rsidR="000D48E7" w:rsidRPr="00132095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E6" w:rsidRDefault="00266CE6" w:rsidP="004F4166">
      <w:r>
        <w:separator/>
      </w:r>
    </w:p>
  </w:endnote>
  <w:endnote w:type="continuationSeparator" w:id="0">
    <w:p w:rsidR="00266CE6" w:rsidRDefault="00266CE6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E6" w:rsidRDefault="00266CE6" w:rsidP="004F4166">
      <w:r>
        <w:separator/>
      </w:r>
    </w:p>
  </w:footnote>
  <w:footnote w:type="continuationSeparator" w:id="0">
    <w:p w:rsidR="00266CE6" w:rsidRDefault="00266CE6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266CE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abstractNum w:abstractNumId="1">
    <w:nsid w:val="461E4745"/>
    <w:multiLevelType w:val="singleLevel"/>
    <w:tmpl w:val="461E47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DE1EAA"/>
    <w:multiLevelType w:val="hybridMultilevel"/>
    <w:tmpl w:val="9A6A4ADA"/>
    <w:lvl w:ilvl="0" w:tplc="5A40C5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15D78"/>
    <w:rsid w:val="0002326A"/>
    <w:rsid w:val="00025FD2"/>
    <w:rsid w:val="000317AC"/>
    <w:rsid w:val="00047A3F"/>
    <w:rsid w:val="00057D13"/>
    <w:rsid w:val="00057E51"/>
    <w:rsid w:val="00064D8F"/>
    <w:rsid w:val="00091DBA"/>
    <w:rsid w:val="00093BFD"/>
    <w:rsid w:val="000A3A47"/>
    <w:rsid w:val="000A58A2"/>
    <w:rsid w:val="000B78D9"/>
    <w:rsid w:val="000C09A1"/>
    <w:rsid w:val="000C7159"/>
    <w:rsid w:val="000C7A5E"/>
    <w:rsid w:val="000D48E7"/>
    <w:rsid w:val="000D4B8F"/>
    <w:rsid w:val="000F41E2"/>
    <w:rsid w:val="00105229"/>
    <w:rsid w:val="00116037"/>
    <w:rsid w:val="00120A54"/>
    <w:rsid w:val="00132095"/>
    <w:rsid w:val="00132739"/>
    <w:rsid w:val="001512A3"/>
    <w:rsid w:val="00165F8E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30CED"/>
    <w:rsid w:val="002571D0"/>
    <w:rsid w:val="00266CE6"/>
    <w:rsid w:val="00270355"/>
    <w:rsid w:val="00274368"/>
    <w:rsid w:val="00285CE2"/>
    <w:rsid w:val="00286542"/>
    <w:rsid w:val="00294963"/>
    <w:rsid w:val="002A6B1A"/>
    <w:rsid w:val="002B1DDB"/>
    <w:rsid w:val="002B5DB3"/>
    <w:rsid w:val="002B610F"/>
    <w:rsid w:val="002C67FC"/>
    <w:rsid w:val="002D64AA"/>
    <w:rsid w:val="002E1125"/>
    <w:rsid w:val="002F3D2F"/>
    <w:rsid w:val="002F566D"/>
    <w:rsid w:val="00322B24"/>
    <w:rsid w:val="00330237"/>
    <w:rsid w:val="00331302"/>
    <w:rsid w:val="00332EA5"/>
    <w:rsid w:val="00334263"/>
    <w:rsid w:val="00336C1D"/>
    <w:rsid w:val="00345E90"/>
    <w:rsid w:val="00350C50"/>
    <w:rsid w:val="00374687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17C61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D559E"/>
    <w:rsid w:val="005E1D34"/>
    <w:rsid w:val="005F337A"/>
    <w:rsid w:val="00612D40"/>
    <w:rsid w:val="00614BB1"/>
    <w:rsid w:val="0062214B"/>
    <w:rsid w:val="00624987"/>
    <w:rsid w:val="00626619"/>
    <w:rsid w:val="00633AD1"/>
    <w:rsid w:val="00634933"/>
    <w:rsid w:val="00645026"/>
    <w:rsid w:val="00651AA3"/>
    <w:rsid w:val="00652C38"/>
    <w:rsid w:val="00656A4C"/>
    <w:rsid w:val="00657F24"/>
    <w:rsid w:val="0066279B"/>
    <w:rsid w:val="00663F4B"/>
    <w:rsid w:val="006648B8"/>
    <w:rsid w:val="00665813"/>
    <w:rsid w:val="00676244"/>
    <w:rsid w:val="00686B00"/>
    <w:rsid w:val="006A2EB6"/>
    <w:rsid w:val="006B022D"/>
    <w:rsid w:val="006B59E3"/>
    <w:rsid w:val="006D711B"/>
    <w:rsid w:val="006F1445"/>
    <w:rsid w:val="00702854"/>
    <w:rsid w:val="0072405B"/>
    <w:rsid w:val="00742F0E"/>
    <w:rsid w:val="0075546A"/>
    <w:rsid w:val="00756C26"/>
    <w:rsid w:val="00763305"/>
    <w:rsid w:val="00775449"/>
    <w:rsid w:val="007878D8"/>
    <w:rsid w:val="00790A20"/>
    <w:rsid w:val="00792100"/>
    <w:rsid w:val="00793A34"/>
    <w:rsid w:val="007950C4"/>
    <w:rsid w:val="00795E9F"/>
    <w:rsid w:val="007B1BE5"/>
    <w:rsid w:val="007C3B25"/>
    <w:rsid w:val="007E4192"/>
    <w:rsid w:val="007F38EA"/>
    <w:rsid w:val="007F4FB6"/>
    <w:rsid w:val="007F762E"/>
    <w:rsid w:val="008168B8"/>
    <w:rsid w:val="00823DC7"/>
    <w:rsid w:val="008354FA"/>
    <w:rsid w:val="008373A5"/>
    <w:rsid w:val="0084628C"/>
    <w:rsid w:val="008610F0"/>
    <w:rsid w:val="00862D63"/>
    <w:rsid w:val="00881805"/>
    <w:rsid w:val="00883A7F"/>
    <w:rsid w:val="008A043A"/>
    <w:rsid w:val="008A4AF7"/>
    <w:rsid w:val="008A7CDD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22416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C36BD"/>
    <w:rsid w:val="009D720E"/>
    <w:rsid w:val="009F16FE"/>
    <w:rsid w:val="00A045D6"/>
    <w:rsid w:val="00A12273"/>
    <w:rsid w:val="00A21A2A"/>
    <w:rsid w:val="00A24940"/>
    <w:rsid w:val="00A32181"/>
    <w:rsid w:val="00A5389D"/>
    <w:rsid w:val="00A53CAF"/>
    <w:rsid w:val="00A6195A"/>
    <w:rsid w:val="00A64409"/>
    <w:rsid w:val="00A75A5D"/>
    <w:rsid w:val="00A7784B"/>
    <w:rsid w:val="00A86E9E"/>
    <w:rsid w:val="00A97006"/>
    <w:rsid w:val="00AD1C71"/>
    <w:rsid w:val="00AE136B"/>
    <w:rsid w:val="00AF1C33"/>
    <w:rsid w:val="00AF4060"/>
    <w:rsid w:val="00B033C8"/>
    <w:rsid w:val="00B24235"/>
    <w:rsid w:val="00B37F41"/>
    <w:rsid w:val="00B47C2D"/>
    <w:rsid w:val="00B5717E"/>
    <w:rsid w:val="00B60130"/>
    <w:rsid w:val="00B62652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42CC"/>
    <w:rsid w:val="00BB597E"/>
    <w:rsid w:val="00BB7321"/>
    <w:rsid w:val="00BB7AE9"/>
    <w:rsid w:val="00BC132B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06FEB"/>
    <w:rsid w:val="00D12685"/>
    <w:rsid w:val="00D23019"/>
    <w:rsid w:val="00D36B34"/>
    <w:rsid w:val="00D47C1E"/>
    <w:rsid w:val="00D528E8"/>
    <w:rsid w:val="00D548BE"/>
    <w:rsid w:val="00D56F00"/>
    <w:rsid w:val="00D626D1"/>
    <w:rsid w:val="00D80821"/>
    <w:rsid w:val="00DA2838"/>
    <w:rsid w:val="00DA2CEF"/>
    <w:rsid w:val="00DA7E7B"/>
    <w:rsid w:val="00DC1165"/>
    <w:rsid w:val="00DC4253"/>
    <w:rsid w:val="00DC6939"/>
    <w:rsid w:val="00DC6F4F"/>
    <w:rsid w:val="00DD0392"/>
    <w:rsid w:val="00DF06C8"/>
    <w:rsid w:val="00DF0DEB"/>
    <w:rsid w:val="00E07483"/>
    <w:rsid w:val="00E167D2"/>
    <w:rsid w:val="00E2799C"/>
    <w:rsid w:val="00E3708D"/>
    <w:rsid w:val="00E412F7"/>
    <w:rsid w:val="00E42E0D"/>
    <w:rsid w:val="00E45097"/>
    <w:rsid w:val="00E46729"/>
    <w:rsid w:val="00E50093"/>
    <w:rsid w:val="00E51366"/>
    <w:rsid w:val="00E556C6"/>
    <w:rsid w:val="00E62C46"/>
    <w:rsid w:val="00E7272D"/>
    <w:rsid w:val="00E87FCF"/>
    <w:rsid w:val="00E975FA"/>
    <w:rsid w:val="00EA70F8"/>
    <w:rsid w:val="00ED305C"/>
    <w:rsid w:val="00EE7F52"/>
    <w:rsid w:val="00F10700"/>
    <w:rsid w:val="00F13F11"/>
    <w:rsid w:val="00F15525"/>
    <w:rsid w:val="00F16129"/>
    <w:rsid w:val="00F2237F"/>
    <w:rsid w:val="00F36A40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0D48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106</cp:revision>
  <dcterms:created xsi:type="dcterms:W3CDTF">2019-12-30T06:37:00Z</dcterms:created>
  <dcterms:modified xsi:type="dcterms:W3CDTF">2021-03-11T06:06:00Z</dcterms:modified>
</cp:coreProperties>
</file>