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shd w:val="clear" w:fill="FFFFFF"/>
        </w:rPr>
        <w:t>成都市温江区花都小学校2020年下半年面向社会招聘教职工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shd w:val="clear" w:fill="FFFFFF"/>
        </w:rPr>
        <w:t>期间疫情防控注意事项的公告告知暨考生承诺书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本人已认真阅读《成都市温江区花都小学校关于2020年下半年面向社会招聘教职工期间疫情防控注意事项的公告》，知悉告知事项、证明义务和防疫要求。在此郑重承诺：本人填报、提交和现场出示的所有信息(证明)均真实、准确、完整、有效，并保证配合做好疫情防控相关工作，在综合考核面试过程中，被发现或主动报告身体不适，经驻点医务人员按照防疫防控要求核实确定为不具备继续完成面试条件的考生，终止面试。如有违反，本人自愿承担相关责任、接受相应处理。</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01"/>
        <w:gridCol w:w="1488"/>
        <w:gridCol w:w="1500"/>
        <w:gridCol w:w="1620"/>
        <w:gridCol w:w="1500"/>
        <w:gridCol w:w="15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70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c>
          <w:tcPr>
            <w:tcW w:w="168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近14天是否有发热、乏力、干咳等症状</w:t>
            </w:r>
          </w:p>
        </w:tc>
        <w:tc>
          <w:tcPr>
            <w:tcW w:w="169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近14天是否曾前往疫情中高风险地区</w:t>
            </w:r>
          </w:p>
        </w:tc>
        <w:tc>
          <w:tcPr>
            <w:tcW w:w="184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近14天是否接触过疫情重点地区人员或确诊、疑似人员</w:t>
            </w:r>
          </w:p>
        </w:tc>
        <w:tc>
          <w:tcPr>
            <w:tcW w:w="169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近14天是否接触过境外人员或</w:t>
            </w:r>
            <w:bookmarkStart w:id="0" w:name="_GoBack"/>
            <w:bookmarkEnd w:id="0"/>
            <w:r>
              <w:rPr>
                <w:rFonts w:hint="eastAsia" w:ascii="宋体" w:hAnsi="宋体" w:eastAsia="宋体" w:cs="宋体"/>
                <w:b w:val="0"/>
                <w:i w:val="0"/>
                <w:caps w:val="0"/>
                <w:color w:val="000000"/>
                <w:spacing w:val="0"/>
                <w:sz w:val="24"/>
                <w:szCs w:val="24"/>
                <w:bdr w:val="none" w:color="auto" w:sz="0" w:space="0"/>
              </w:rPr>
              <w:t>确诊、疑似人员</w:t>
            </w:r>
          </w:p>
        </w:tc>
        <w:tc>
          <w:tcPr>
            <w:tcW w:w="171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近14天其他同住家庭成员身体是否健康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7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是</w:t>
            </w:r>
          </w:p>
        </w:tc>
        <w:tc>
          <w:tcPr>
            <w:tcW w:w="168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c>
          <w:tcPr>
            <w:tcW w:w="169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c>
          <w:tcPr>
            <w:tcW w:w="184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c>
          <w:tcPr>
            <w:tcW w:w="169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c>
          <w:tcPr>
            <w:tcW w:w="171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否</w:t>
            </w:r>
          </w:p>
        </w:tc>
        <w:tc>
          <w:tcPr>
            <w:tcW w:w="168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c>
          <w:tcPr>
            <w:tcW w:w="169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c>
          <w:tcPr>
            <w:tcW w:w="184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c>
          <w:tcPr>
            <w:tcW w:w="169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c>
          <w:tcPr>
            <w:tcW w:w="171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0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其他需要说明的情况</w:t>
            </w:r>
          </w:p>
        </w:tc>
        <w:tc>
          <w:tcPr>
            <w:tcW w:w="8625" w:type="dxa"/>
            <w:gridSpan w:val="5"/>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left"/>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承诺人：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9569B"/>
    <w:rsid w:val="75795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2020-07-17T03:30:00Z</dcterms:created>
  <dc:creator>畅畅</dc:creator>
  <cp:lastModifiedBy>畅畅</cp:lastModifiedBy>
  <dcterms:modified xsi:type="dcterms:W3CDTF">2020-07-17T03:30:39Z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