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/>
        <w:jc w:val="center"/>
        <w:outlineLvl w:val="0"/>
        <w:rPr>
          <w:rFonts w:ascii="楷体" w:hAnsi="楷体" w:eastAsia="楷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36"/>
          <w:sz w:val="32"/>
          <w:szCs w:val="32"/>
        </w:rPr>
        <w:t>2020年青岛市中心（肿瘤）医院公开招聘工作人员简章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000000"/>
          <w:sz w:val="21"/>
          <w:szCs w:val="21"/>
        </w:rPr>
      </w:pPr>
      <w:bookmarkStart w:id="0" w:name="_GoBack"/>
      <w:bookmarkEnd w:id="0"/>
    </w:p>
    <w:tbl>
      <w:tblPr>
        <w:tblStyle w:val="4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53"/>
        <w:gridCol w:w="616"/>
        <w:gridCol w:w="442"/>
        <w:gridCol w:w="441"/>
        <w:gridCol w:w="440"/>
        <w:gridCol w:w="439"/>
        <w:gridCol w:w="916"/>
        <w:gridCol w:w="599"/>
        <w:gridCol w:w="425"/>
        <w:gridCol w:w="709"/>
        <w:gridCol w:w="708"/>
        <w:gridCol w:w="1418"/>
        <w:gridCol w:w="709"/>
        <w:gridCol w:w="567"/>
        <w:gridCol w:w="567"/>
        <w:gridCol w:w="567"/>
        <w:gridCol w:w="1417"/>
        <w:gridCol w:w="1134"/>
        <w:gridCol w:w="1191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2020年青岛市中心（肿瘤）医院公开招聘工作人员职位表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笔试代码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咨询电话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监督电话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信息公布网站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青岛市中心（肿瘤）医院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0103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青岛市卫生健康委员会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护理专科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0103069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从事临床护理工作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统招全日制专科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护理学、助产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1.2020年应届毕业生；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2.其他条件详见简章。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84961648（工作时间内）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84961826（工作时间内）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http://www.qdzxyy.com/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青岛市中心（肿瘤）医院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0103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青岛市卫生健康委员会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0103078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从事放射科技术工作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统招全日制专科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1.2020年应届毕业生；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2.其他条件详见简章。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84961648（工作时间内）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84961826（工作时间内）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http://www.qdzxyy.com/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定向岗位，面向安顺、陇南市户籍人员</w:t>
            </w:r>
          </w:p>
        </w:tc>
      </w:tr>
    </w:tbl>
    <w:p/>
    <w:sectPr>
      <w:pgSz w:w="16838" w:h="11906" w:orient="landscape"/>
      <w:pgMar w:top="737" w:right="737" w:bottom="73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C5"/>
    <w:rsid w:val="008410C5"/>
    <w:rsid w:val="00AE69F0"/>
    <w:rsid w:val="00B62F88"/>
    <w:rsid w:val="00EE7659"/>
    <w:rsid w:val="4BB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957</Words>
  <Characters>5457</Characters>
  <Lines>45</Lines>
  <Paragraphs>12</Paragraphs>
  <TotalTime>5</TotalTime>
  <ScaleCrop>false</ScaleCrop>
  <LinksUpToDate>false</LinksUpToDate>
  <CharactersWithSpaces>6402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2020-04-03T14:40:00Z</dcterms:created>
  <dc:creator>h c</dc:creator>
  <cp:lastModifiedBy>Administrator</cp:lastModifiedBy>
  <dcterms:modified xsi:type="dcterms:W3CDTF">2020-04-08T05:52:08Z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