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红安县2020年引进大学生到村任职资格审查合格考生名单</w:t>
      </w:r>
    </w:p>
    <w:tbl>
      <w:tblPr>
        <w:tblStyle w:val="8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34"/>
        <w:gridCol w:w="680"/>
        <w:gridCol w:w="1134"/>
        <w:gridCol w:w="680"/>
        <w:gridCol w:w="1134"/>
        <w:gridCol w:w="680"/>
        <w:gridCol w:w="1134"/>
        <w:gridCol w:w="68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名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姓名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姓名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姓名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袁晓西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徐新月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张宝立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黄卫香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邹特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赵建超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杨宇妍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柳如月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梁巧巧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熊晴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郑淑霞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彭凌云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邓慧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江娇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姜金娥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刘书璐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祁旭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霍青青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董冰倩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樊凌霄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程倩倩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程刘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徐长远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刘姣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吴浪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耿鹏辉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秦益军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王淮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王丙全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汪颖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耿直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欧阳亚清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邹燕红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王倩倩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吴成英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熊英利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陈慕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戴引兵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董尧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张志远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韩琳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袁丹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耿杜平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谢祥辉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吴铭霞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安佳瑶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李意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郭峰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丁露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赵丽丽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詹雷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汪娜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罗红文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毛人杰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胡逾凡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张赤子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蔡星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向亮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秦可欣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王侃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金贞政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付炜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胡振杨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占胜兰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黄萌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邹悦雷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陈石柳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徐燕玲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冯子凌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胡金亮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钟文昭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熊佳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秦钊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陈石柯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89"/>
    <w:rsid w:val="00337F56"/>
    <w:rsid w:val="003F0924"/>
    <w:rsid w:val="00423789"/>
    <w:rsid w:val="008C3351"/>
    <w:rsid w:val="00EA0973"/>
    <w:rsid w:val="04374E6E"/>
    <w:rsid w:val="176B049A"/>
    <w:rsid w:val="388E6E6F"/>
    <w:rsid w:val="3E91630D"/>
    <w:rsid w:val="3FC46572"/>
    <w:rsid w:val="47B0747E"/>
    <w:rsid w:val="4BB41DA1"/>
    <w:rsid w:val="522926BA"/>
    <w:rsid w:val="786942FA"/>
    <w:rsid w:val="7AC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</Words>
  <Characters>1373</Characters>
  <Lines>11</Lines>
  <Paragraphs>3</Paragraphs>
  <TotalTime>8</TotalTime>
  <ScaleCrop>false</ScaleCrop>
  <LinksUpToDate>false</LinksUpToDate>
  <CharactersWithSpaces>1610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2020-12-14T06:59:00Z</dcterms:created>
  <dc:creator>User</dc:creator>
  <cp:lastModifiedBy>Somnusヽ の殇</cp:lastModifiedBy>
  <cp:lastPrinted>2020-12-15T01:30:00Z</cp:lastPrinted>
  <dcterms:modified xsi:type="dcterms:W3CDTF">2020-12-15T10:55:03Z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