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附件2：</w:t>
      </w:r>
    </w:p>
    <w:tbl>
      <w:tblPr>
        <w:tblStyle w:val="4"/>
        <w:tblW w:w="9681" w:type="dxa"/>
        <w:tblInd w:w="-3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3"/>
        <w:gridCol w:w="242"/>
        <w:gridCol w:w="899"/>
        <w:gridCol w:w="1080"/>
        <w:gridCol w:w="1620"/>
        <w:gridCol w:w="6"/>
        <w:gridCol w:w="1260"/>
        <w:gridCol w:w="900"/>
        <w:gridCol w:w="2103"/>
        <w:gridCol w:w="1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1335" w:hRule="atLeast"/>
        </w:trPr>
        <w:tc>
          <w:tcPr>
            <w:tcW w:w="9663" w:type="dxa"/>
            <w:gridSpan w:val="9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60" w:firstLineChars="5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衢江区卫生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健康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系统赴医学院校现场招聘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年毕业生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160" w:firstLineChars="5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报名表</w:t>
            </w:r>
          </w:p>
          <w:bookmarkEnd w:id="0"/>
          <w:p>
            <w:pPr>
              <w:autoSpaceDE w:val="0"/>
              <w:autoSpaceDN w:val="0"/>
              <w:adjustRightInd w:val="0"/>
              <w:spacing w:line="480" w:lineRule="exact"/>
              <w:ind w:firstLine="150" w:firstLineChars="50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 xml:space="preserve">  报考单位：                            报考岗位：       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570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名</w:t>
            </w: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0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529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户籍/生源地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469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60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469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555" w:hRule="atLeast"/>
        </w:trPr>
        <w:tc>
          <w:tcPr>
            <w:tcW w:w="15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学校类别（√）</w:t>
            </w:r>
          </w:p>
        </w:tc>
        <w:tc>
          <w:tcPr>
            <w:tcW w:w="60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211院校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、985院校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、第一批录取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</w:rPr>
              <w:t>□</w:t>
            </w: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555" w:hRule="atLeast"/>
        </w:trPr>
        <w:tc>
          <w:tcPr>
            <w:tcW w:w="15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0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普通院校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（本科、大专）</w:t>
            </w: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745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是否获得下列荣誉（√）</w:t>
            </w:r>
          </w:p>
        </w:tc>
        <w:tc>
          <w:tcPr>
            <w:tcW w:w="60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国家奖学金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、省优秀毕业生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、校优秀毕业生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</w:rPr>
              <w:t>□</w:t>
            </w: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46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大学期间担任职务</w:t>
            </w:r>
          </w:p>
        </w:tc>
        <w:tc>
          <w:tcPr>
            <w:tcW w:w="3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英语等级</w:t>
            </w:r>
          </w:p>
        </w:tc>
        <w:tc>
          <w:tcPr>
            <w:tcW w:w="30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46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计算机等级</w:t>
            </w:r>
          </w:p>
        </w:tc>
        <w:tc>
          <w:tcPr>
            <w:tcW w:w="3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特长爱好</w:t>
            </w:r>
          </w:p>
        </w:tc>
        <w:tc>
          <w:tcPr>
            <w:tcW w:w="30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81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655" w:hRule="atLeast"/>
        </w:trPr>
        <w:tc>
          <w:tcPr>
            <w:tcW w:w="15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家庭地址</w:t>
            </w:r>
          </w:p>
        </w:tc>
        <w:tc>
          <w:tcPr>
            <w:tcW w:w="38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1010" w:hRule="atLeast"/>
        </w:trPr>
        <w:tc>
          <w:tcPr>
            <w:tcW w:w="1553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主要学习经历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(从高中开始填)</w:t>
            </w:r>
          </w:p>
        </w:tc>
        <w:tc>
          <w:tcPr>
            <w:tcW w:w="81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1427" w:hRule="atLeast"/>
        </w:trPr>
        <w:tc>
          <w:tcPr>
            <w:tcW w:w="966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本人声明：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上述填写内容真实完整。如有不实，本人愿取消录用资格并承担一切法律责任。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240" w:firstLineChars="1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240" w:firstLineChars="13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考生（签名）：                年   月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753" w:hRule="atLeast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资格审查结果</w:t>
            </w:r>
          </w:p>
        </w:tc>
        <w:tc>
          <w:tcPr>
            <w:tcW w:w="7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符合报名条件□   不符合报名条件□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1559" w:hRule="atLeast"/>
        </w:trPr>
        <w:tc>
          <w:tcPr>
            <w:tcW w:w="966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资格初审签名：                     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资格复审签名：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6720" w:firstLineChars="28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>
      <w:pPr>
        <w:widowControl/>
        <w:snapToGrid w:val="0"/>
        <w:spacing w:line="300" w:lineRule="exact"/>
        <w:jc w:val="left"/>
      </w:pPr>
      <w:r>
        <w:rPr>
          <w:rFonts w:hint="default" w:ascii="Times New Roman" w:hAnsi="Times New Roman" w:eastAsia="仿宋_GB2312" w:cs="Times New Roman"/>
          <w:sz w:val="24"/>
        </w:rPr>
        <w:t>注：1.本表请用A4纸自行下载、打印或手写。手写用黑色水笔或钢笔填写，要求书写工整规范。内容要真实。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C708C"/>
    <w:rsid w:val="74DC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beforeLines="0" w:afterLines="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2020-11-30T09:05:00Z</dcterms:created>
  <dc:creator>Administrator</dc:creator>
  <cp:lastModifiedBy>Administrator</cp:lastModifiedBy>
  <dcterms:modified xsi:type="dcterms:W3CDTF">2020-11-30T09:06:34Z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