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napToGrid w:val="0"/>
        <w:jc w:val="center"/>
        <w:rPr>
          <w:rFonts w:ascii="华文中宋" w:hAnsi="华文中宋" w:eastAsia="华文中宋" w:cs="宋体"/>
          <w:color w:val="000000"/>
          <w:kern w:val="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0"/>
        </w:rPr>
        <w:t>赣州蓉江新区大学见习生报名表</w:t>
      </w:r>
    </w:p>
    <w:tbl>
      <w:tblPr>
        <w:tblStyle w:val="3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915"/>
        <w:gridCol w:w="1570"/>
        <w:gridCol w:w="1991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取得何种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执业资格证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招收单位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>
      <w:pPr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945F5"/>
    <w:rsid w:val="3AD11284"/>
    <w:rsid w:val="5EC81366"/>
    <w:rsid w:val="6A49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2020-11-05T10:05:00Z</dcterms:created>
  <dc:creator>我们都是极少数</dc:creator>
  <cp:lastModifiedBy>我们都是极少数</cp:lastModifiedBy>
  <dcterms:modified xsi:type="dcterms:W3CDTF">2020-11-08T03:38:50Z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