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进贤县2020年第二批引进高层次人才报名表</w:t>
      </w:r>
    </w:p>
    <w:p>
      <w:pPr>
        <w:autoSpaceDN w:val="0"/>
        <w:spacing w:line="500" w:lineRule="atLeast"/>
        <w:ind w:left="-576" w:leftChars="-180" w:right="-397" w:rightChars="-124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单位：进贤县                             报名时间：2020年   月   日</w:t>
      </w:r>
    </w:p>
    <w:tbl>
      <w:tblPr>
        <w:tblStyle w:val="2"/>
        <w:tblW w:w="10280" w:type="dxa"/>
        <w:tblInd w:w="-8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55"/>
        <w:gridCol w:w="1559"/>
        <w:gridCol w:w="1417"/>
        <w:gridCol w:w="1560"/>
        <w:gridCol w:w="992"/>
        <w:gridCol w:w="1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照片</w:t>
            </w:r>
          </w:p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（小2寸）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研究生</w:t>
            </w:r>
          </w:p>
          <w:p>
            <w:pPr>
              <w:autoSpaceDN w:val="0"/>
              <w:spacing w:line="4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研究生</w:t>
            </w:r>
          </w:p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研究生</w:t>
            </w:r>
          </w:p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992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教师资格</w:t>
            </w: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资格学科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4" w:type="dxa"/>
            <w:gridSpan w:val="3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学习简历</w:t>
            </w:r>
          </w:p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（高中填起）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Merge w:val="restart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称谓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5" w:type="dxa"/>
            <w:vMerge w:val="continue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b/>
                <w:spacing w:val="-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75" w:type="dxa"/>
            <w:vAlign w:val="center"/>
          </w:tcPr>
          <w:p>
            <w:pPr>
              <w:autoSpaceDN w:val="0"/>
              <w:spacing w:line="500" w:lineRule="atLeas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本人承诺所填写的信息真实、完整，如有不符，本人愿承担一切后果。</w:t>
            </w:r>
          </w:p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8"/>
                <w:szCs w:val="28"/>
              </w:rPr>
            </w:pPr>
          </w:p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/>
                <w:spacing w:val="-6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</w:rPr>
              <w:t>考生签名：</w:t>
            </w:r>
            <w:r>
              <w:rPr>
                <w:rFonts w:hint="eastAsia" w:ascii="仿宋_GB2312" w:hAnsi="仿宋" w:eastAsia="仿宋_GB2312"/>
                <w:spacing w:val="-6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>
      <w:pPr>
        <w:autoSpaceDN w:val="0"/>
        <w:spacing w:line="460" w:lineRule="exact"/>
        <w:jc w:val="left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 w:cs="仿宋"/>
          <w:sz w:val="24"/>
        </w:rPr>
        <w:t>注意事项：</w:t>
      </w:r>
      <w:r>
        <w:rPr>
          <w:rFonts w:hint="eastAsia" w:ascii="仿宋_GB2312" w:hAnsi="仿宋" w:eastAsia="仿宋_GB2312"/>
          <w:kern w:val="0"/>
          <w:sz w:val="24"/>
        </w:rPr>
        <w:t>1.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kern w:val="0"/>
          <w:sz w:val="24"/>
        </w:rPr>
        <w:t>所填内容必须完整真实；2.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kern w:val="0"/>
          <w:sz w:val="24"/>
        </w:rPr>
        <w:t>报考岗位填写格式为“某某学科”，如高中语文。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6F00C9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2020-10-28T09:23:54Z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