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临时聘用驾驶员报名登记表</w:t>
      </w:r>
    </w:p>
    <w:p>
      <w:pPr>
        <w:rPr>
          <w:rFonts w:cs="Times New Roman"/>
        </w:rPr>
      </w:pP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78"/>
        <w:gridCol w:w="1118"/>
        <w:gridCol w:w="659"/>
        <w:gridCol w:w="663"/>
        <w:gridCol w:w="714"/>
        <w:gridCol w:w="171"/>
        <w:gridCol w:w="313"/>
        <w:gridCol w:w="152"/>
        <w:gridCol w:w="741"/>
        <w:gridCol w:w="174"/>
        <w:gridCol w:w="858"/>
        <w:gridCol w:w="384"/>
        <w:gridCol w:w="492"/>
        <w:gridCol w:w="1196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ind w:right="-261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cs="Times New Roman"/>
                <w:spacing w:val="-3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0"/>
                <w:sz w:val="24"/>
                <w:szCs w:val="24"/>
              </w:rPr>
              <w:t>参加工作时间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是否党员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5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原单位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vAlign w:val="center"/>
          </w:tcPr>
          <w:p>
            <w:pPr>
              <w:ind w:right="334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有无解除劳动关系</w:t>
            </w:r>
          </w:p>
        </w:tc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参保情况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现上岗单位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何时上岗</w:t>
            </w:r>
          </w:p>
        </w:tc>
        <w:tc>
          <w:tcPr>
            <w:tcW w:w="5493" w:type="dxa"/>
            <w:gridSpan w:val="10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5493" w:type="dxa"/>
            <w:gridSpan w:val="1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8647" w:type="dxa"/>
            <w:gridSpan w:val="1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554" w:type="dxa"/>
            <w:gridSpan w:val="2"/>
          </w:tcPr>
          <w:p>
            <w:pPr>
              <w:spacing w:line="56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pacing w:line="56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pacing w:line="56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56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647" w:type="dxa"/>
            <w:gridSpan w:val="14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1554" w:type="dxa"/>
            <w:gridSpan w:val="2"/>
          </w:tcPr>
          <w:p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647" w:type="dxa"/>
            <w:gridSpan w:val="14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8647" w:type="dxa"/>
            <w:gridSpan w:val="14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554" w:type="dxa"/>
            <w:gridSpan w:val="2"/>
          </w:tcPr>
          <w:p>
            <w:pPr>
              <w:spacing w:line="56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  <w:p>
            <w:pPr>
              <w:spacing w:line="56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</w:t>
            </w:r>
          </w:p>
          <w:p>
            <w:pPr>
              <w:spacing w:line="56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</w:t>
            </w:r>
          </w:p>
          <w:p>
            <w:pPr>
              <w:spacing w:line="56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长</w:t>
            </w:r>
          </w:p>
        </w:tc>
        <w:tc>
          <w:tcPr>
            <w:tcW w:w="8647" w:type="dxa"/>
            <w:gridSpan w:val="14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pStyle w:val="3"/>
        <w:widowControl/>
        <w:spacing w:before="75" w:beforeAutospacing="0" w:after="75" w:afterAutospacing="0" w:line="480" w:lineRule="atLeast"/>
        <w:ind w:left="150" w:right="150"/>
      </w:pPr>
      <w:r>
        <w:rPr>
          <w:rFonts w:hint="eastAsia" w:ascii="微软雅黑" w:hAnsi="微软雅黑" w:eastAsia="微软雅黑" w:cs="微软雅黑"/>
          <w:color w:val="424040"/>
          <w:shd w:val="clear" w:color="auto" w:fill="FFFFFF"/>
        </w:rPr>
        <w:t>本人签字：                           填表日期：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36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 w:cs="Times New Roman"/>
        <w:sz w:val="28"/>
        <w:szCs w:val="28"/>
      </w:rPr>
    </w:pPr>
    <w:r>
      <w:rPr>
        <w:rStyle w:val="6"/>
        <w:rFonts w:ascii="仿宋_GB2312" w:hAnsi="Times New Roman" w:eastAsia="仿宋_GB2312" w:cs="仿宋_GB2312"/>
        <w:sz w:val="28"/>
        <w:szCs w:val="28"/>
      </w:rPr>
      <w:t xml:space="preserve">— </w:t>
    </w:r>
    <w:r>
      <w:rPr>
        <w:rStyle w:val="6"/>
        <w:rFonts w:ascii="仿宋_GB2312" w:hAnsi="Times New Roman" w:eastAsia="仿宋_GB2312" w:cs="仿宋_GB2312"/>
        <w:sz w:val="28"/>
        <w:szCs w:val="28"/>
      </w:rPr>
      <w:fldChar w:fldCharType="begin"/>
    </w:r>
    <w:r>
      <w:rPr>
        <w:rStyle w:val="6"/>
        <w:rFonts w:ascii="仿宋_GB2312" w:hAnsi="Times New Roman" w:eastAsia="仿宋_GB2312" w:cs="仿宋_GB2312"/>
        <w:sz w:val="28"/>
        <w:szCs w:val="28"/>
      </w:rPr>
      <w:instrText xml:space="preserve">PAGE  </w:instrText>
    </w:r>
    <w:r>
      <w:rPr>
        <w:rStyle w:val="6"/>
        <w:rFonts w:ascii="仿宋_GB2312" w:hAnsi="Times New Roman" w:eastAsia="仿宋_GB2312" w:cs="仿宋_GB2312"/>
        <w:sz w:val="28"/>
        <w:szCs w:val="28"/>
      </w:rPr>
      <w:fldChar w:fldCharType="separate"/>
    </w:r>
    <w:r>
      <w:rPr>
        <w:rStyle w:val="6"/>
        <w:rFonts w:ascii="仿宋_GB2312" w:hAnsi="Times New Roman" w:eastAsia="仿宋_GB2312" w:cs="仿宋_GB2312"/>
        <w:sz w:val="28"/>
        <w:szCs w:val="28"/>
      </w:rPr>
      <w:t>2</w:t>
    </w:r>
    <w:r>
      <w:rPr>
        <w:rStyle w:val="6"/>
        <w:rFonts w:ascii="仿宋_GB2312" w:hAnsi="Times New Roman" w:eastAsia="仿宋_GB2312" w:cs="仿宋_GB2312"/>
        <w:sz w:val="28"/>
        <w:szCs w:val="28"/>
      </w:rPr>
      <w:fldChar w:fldCharType="end"/>
    </w:r>
    <w:r>
      <w:rPr>
        <w:rStyle w:val="6"/>
        <w:rFonts w:ascii="仿宋_GB2312" w:hAnsi="Times New Roman" w:eastAsia="仿宋_GB2312" w:cs="仿宋_GB2312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8523E"/>
    <w:rsid w:val="557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99"/>
    <w:pPr>
      <w:widowControl w:val="0"/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  <w:lang w:val="en-US" w:eastAsia="zh-CN" w:bidi="ar-SA"/>
    </w:rPr>
  </w:style>
  <w:style w:type="character" w:styleId="6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2020-10-26T09:03:00Z</dcterms:created>
  <dc:creator>上饶市生态环境局收发员</dc:creator>
  <cp:lastModifiedBy>上饶市生态环境局收发员</cp:lastModifiedBy>
  <dcterms:modified xsi:type="dcterms:W3CDTF">2020-10-26T09:03:48Z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