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红河州工会社会工作专业人才政审表</w:t>
      </w:r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报考岗位所属县市：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88"/>
        <w:gridCol w:w="41"/>
        <w:gridCol w:w="1251"/>
        <w:gridCol w:w="816"/>
        <w:gridCol w:w="484"/>
        <w:gridCol w:w="356"/>
        <w:gridCol w:w="925"/>
        <w:gridCol w:w="70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出生地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868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5868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5868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家庭主要成员及主要社会关系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所在社区（</w:t>
            </w:r>
            <w:r>
              <w:rPr>
                <w:rFonts w:hint="eastAsia"/>
                <w:vertAlign w:val="baseline"/>
                <w:lang w:val="en-US" w:eastAsia="zh-CN"/>
              </w:rPr>
              <w:t>村委会）</w:t>
            </w:r>
            <w:r>
              <w:rPr>
                <w:rFonts w:hint="eastAsia"/>
                <w:vertAlign w:val="baseline"/>
                <w:lang w:eastAsia="zh-CN"/>
              </w:rPr>
              <w:t>政审意见</w:t>
            </w:r>
          </w:p>
        </w:tc>
        <w:tc>
          <w:tcPr>
            <w:tcW w:w="7345" w:type="dxa"/>
            <w:gridSpan w:val="9"/>
          </w:tcPr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招录单位政审</w:t>
            </w: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7345" w:type="dxa"/>
            <w:gridSpan w:val="9"/>
          </w:tcPr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right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F578C"/>
    <w:rsid w:val="1A9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2020-10-23T06:25:00Z</dcterms:created>
  <dc:creator>Administrator</dc:creator>
  <cp:lastModifiedBy>Administrator</cp:lastModifiedBy>
  <dcterms:modified xsi:type="dcterms:W3CDTF">2020-10-23T06:25:40Z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