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附件一</w:t>
      </w:r>
      <w:r>
        <w:rPr>
          <w:rFonts w:hint="eastAsia" w:ascii="Times New Roman" w:hAnsi="Times New Roman" w:eastAsia="仿宋_GB2312"/>
          <w:sz w:val="32"/>
          <w:szCs w:val="32"/>
        </w:rPr>
        <w:t>: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36"/>
        </w:rPr>
      </w:pPr>
      <w:bookmarkStart w:id="0" w:name="_GoBack"/>
      <w:r>
        <w:rPr>
          <w:rFonts w:hint="eastAsia" w:ascii="宋体" w:hAnsi="宋体"/>
          <w:b/>
          <w:bCs/>
          <w:sz w:val="44"/>
          <w:szCs w:val="36"/>
        </w:rPr>
        <w:t>衡阳市委办公室选调工作人员报名登记表</w:t>
      </w:r>
      <w:bookmarkEnd w:id="0"/>
    </w:p>
    <w:tbl>
      <w:tblPr>
        <w:tblStyle w:val="2"/>
        <w:tblW w:w="88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86"/>
        <w:gridCol w:w="846"/>
        <w:gridCol w:w="50"/>
        <w:gridCol w:w="364"/>
        <w:gridCol w:w="540"/>
        <w:gridCol w:w="117"/>
        <w:gridCol w:w="902"/>
        <w:gridCol w:w="541"/>
        <w:gridCol w:w="18"/>
        <w:gridCol w:w="456"/>
        <w:gridCol w:w="420"/>
        <w:gridCol w:w="1682"/>
        <w:gridCol w:w="1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性别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出生年月</w:t>
            </w:r>
          </w:p>
        </w:tc>
        <w:tc>
          <w:tcPr>
            <w:tcW w:w="16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出生地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政治面貌</w:t>
            </w:r>
          </w:p>
        </w:tc>
        <w:tc>
          <w:tcPr>
            <w:tcW w:w="16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性质</w:t>
            </w: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作时间</w:t>
            </w:r>
          </w:p>
        </w:tc>
        <w:tc>
          <w:tcPr>
            <w:tcW w:w="255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sz w:val="24"/>
              </w:rPr>
              <w:t>育</w:t>
            </w: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及专业</w:t>
            </w:r>
          </w:p>
        </w:tc>
        <w:tc>
          <w:tcPr>
            <w:tcW w:w="429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sz w:val="24"/>
              </w:rPr>
              <w:t>育</w:t>
            </w: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pacing w:val="-18"/>
                <w:sz w:val="24"/>
              </w:rPr>
            </w:pPr>
            <w:r>
              <w:rPr>
                <w:rFonts w:hint="eastAsia" w:ascii="仿宋_GB2312" w:hAnsi="宋体" w:eastAsia="仿宋_GB2312"/>
                <w:spacing w:val="-18"/>
                <w:sz w:val="24"/>
              </w:rPr>
              <w:t>婚    否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配偶姓名及工作单位</w:t>
            </w:r>
          </w:p>
        </w:tc>
        <w:tc>
          <w:tcPr>
            <w:tcW w:w="4309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79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现工作单位及职务</w:t>
            </w:r>
          </w:p>
        </w:tc>
        <w:tc>
          <w:tcPr>
            <w:tcW w:w="640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19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55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18"/>
        </w:rPr>
      </w:pPr>
    </w:p>
    <w:tbl>
      <w:tblPr>
        <w:tblStyle w:val="2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44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本人对上述填写内容的真实性负责，如有弄虚作假，自愿接受取消考试资格处理。如遴选成功，服从遴选单位工作安排。</w:t>
            </w:r>
          </w:p>
          <w:p>
            <w:pPr>
              <w:tabs>
                <w:tab w:val="left" w:pos="265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2655"/>
              </w:tabs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签名： </w:t>
            </w:r>
          </w:p>
          <w:p>
            <w:pPr>
              <w:tabs>
                <w:tab w:val="left" w:pos="2655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D2DCE"/>
    <w:rsid w:val="596D2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2020-09-30T02:08:00Z</dcterms:created>
  <dc:creator>Xuyujing</dc:creator>
  <cp:lastModifiedBy>Xuyujing</cp:lastModifiedBy>
  <dcterms:modified xsi:type="dcterms:W3CDTF">2020-09-30T02:09:07Z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