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74" w:rsidRDefault="00E62D74" w:rsidP="00E62D74">
      <w:pPr>
        <w:spacing w:line="620" w:lineRule="exact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附件2：</w:t>
      </w:r>
    </w:p>
    <w:tbl>
      <w:tblPr>
        <w:tblpPr w:leftFromText="180" w:rightFromText="180" w:vertAnchor="text" w:horzAnchor="page" w:tblpX="1214" w:tblpY="321"/>
        <w:tblOverlap w:val="never"/>
        <w:tblW w:w="10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912"/>
        <w:gridCol w:w="504"/>
        <w:gridCol w:w="2880"/>
        <w:gridCol w:w="516"/>
        <w:gridCol w:w="432"/>
        <w:gridCol w:w="564"/>
        <w:gridCol w:w="456"/>
        <w:gridCol w:w="1320"/>
        <w:gridCol w:w="1548"/>
        <w:gridCol w:w="589"/>
      </w:tblGrid>
      <w:tr w:rsidR="00E62D74" w:rsidTr="00FE3E80">
        <w:trPr>
          <w:trHeight w:val="806"/>
        </w:trPr>
        <w:tc>
          <w:tcPr>
            <w:tcW w:w="1005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32"/>
                <w:szCs w:val="32"/>
                <w:lang w:bidi="ar"/>
              </w:rPr>
              <w:t>乳源瑶族自治县总工会2020年公开招聘社会化工会工作者岗位表</w:t>
            </w:r>
          </w:p>
        </w:tc>
      </w:tr>
      <w:tr w:rsidR="00E62D74" w:rsidTr="00FE3E80">
        <w:trPr>
          <w:trHeight w:val="83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岗位描述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招聘对象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专业（大专）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专业（本科）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 w:rsidR="00E62D74" w:rsidTr="00FE3E80">
        <w:trPr>
          <w:trHeight w:val="326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202001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社会化工会工作者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从事组建、发展会员，规范化建设工作，信息化平台建设，组织统计和信息录入、建档立卡，并协助辖内企业开展劳动竞赛、文艺体育、民主管理、工资集体协商、协调处理劳动争议，为职工提供法律服务等工作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社会人员、应届毕业生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大专、本科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法学（B030101）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法律实务类（C0301）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</w:p>
        </w:tc>
      </w:tr>
      <w:tr w:rsidR="00E62D74" w:rsidTr="00FE3E80">
        <w:trPr>
          <w:trHeight w:val="400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202002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社会化工会工作者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从事组建、发展会员，规范化建设工作，信息化平台建设，组织统计和信息录入、建档立卡，并协助辖内企业开展劳动竞赛、文艺体育、民主管理、工资集体协商、协调处理劳动争议，为职工提供法律服务等工作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社会人员、应届毕业生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大专、本科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面向籍贯和出生地均为乳源的瑶族人员</w:t>
            </w:r>
          </w:p>
        </w:tc>
      </w:tr>
      <w:tr w:rsidR="00E62D74" w:rsidTr="00FE3E80">
        <w:trPr>
          <w:trHeight w:val="397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202003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社会化工会工作者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从事组建、发展会员，规范化建设工作，信息化平台建设，组织统计和信息录入、建档立卡，并协助辖内企业开展劳动竞赛、文艺体育、民主管理、工资集体协商、协调处理劳动争议，为职工提供法律服务等工作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社会人员、应届毕业生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大专、本科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劳动与社会保障（B120403）；公共事业管理（B120401）；中国语言文学类（B0501）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0"/>
                <w:szCs w:val="20"/>
                <w:lang w:bidi="ar"/>
              </w:rPr>
              <w:t>公共事业类（C1206）；公共管理类（C1207）；文秘类（C0502）；体育类（C0402）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62D74" w:rsidRDefault="00E62D74" w:rsidP="00FE3E8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</w:p>
        </w:tc>
      </w:tr>
    </w:tbl>
    <w:p w:rsidR="0068544B" w:rsidRPr="00E62D74" w:rsidRDefault="0068544B">
      <w:pPr>
        <w:rPr>
          <w:rFonts w:hint="eastAsia"/>
        </w:rPr>
      </w:pPr>
      <w:bookmarkStart w:id="0" w:name="_GoBack"/>
      <w:bookmarkEnd w:id="0"/>
    </w:p>
    <w:sectPr w:rsidR="0068544B" w:rsidRPr="00E6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14" w:rsidRDefault="001F7A14" w:rsidP="00E62D74">
      <w:pPr>
        <w:rPr>
          <w:rFonts w:hint="eastAsia"/>
        </w:rPr>
      </w:pPr>
      <w:r>
        <w:separator/>
      </w:r>
    </w:p>
  </w:endnote>
  <w:endnote w:type="continuationSeparator" w:id="0">
    <w:p w:rsidR="001F7A14" w:rsidRDefault="001F7A14" w:rsidP="00E62D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14" w:rsidRDefault="001F7A14" w:rsidP="00E62D74">
      <w:pPr>
        <w:rPr>
          <w:rFonts w:hint="eastAsia"/>
        </w:rPr>
      </w:pPr>
      <w:r>
        <w:separator/>
      </w:r>
    </w:p>
  </w:footnote>
  <w:footnote w:type="continuationSeparator" w:id="0">
    <w:p w:rsidR="001F7A14" w:rsidRDefault="001F7A14" w:rsidP="00E62D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34"/>
    <w:rsid w:val="001F7A14"/>
    <w:rsid w:val="0068544B"/>
    <w:rsid w:val="00B37034"/>
    <w:rsid w:val="00E6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2020-09-07T09:14:00Z</dcterms:created>
  <dcterms:modified xsi:type="dcterms:W3CDTF">2020-09-07T09:15:00Z</dcterms:modified>
</cp:coreProperties>
</file>