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9"/>
        <w:gridCol w:w="1465"/>
        <w:gridCol w:w="1073"/>
        <w:gridCol w:w="981"/>
        <w:gridCol w:w="1027"/>
        <w:gridCol w:w="1765"/>
        <w:gridCol w:w="1570"/>
        <w:gridCol w:w="1592"/>
        <w:gridCol w:w="1673"/>
        <w:gridCol w:w="2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7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6C5835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i w:val="0"/>
                <w:color w:val="6C5835"/>
                <w:kern w:val="0"/>
                <w:sz w:val="44"/>
                <w:szCs w:val="44"/>
                <w:u w:val="none"/>
                <w:lang w:val="en-US" w:eastAsia="zh-CN" w:bidi="ar"/>
              </w:rPr>
              <w:t>广元市朝天区人民医院2020年招聘工作人员岗位条件一览表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招聘时间：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2020年8月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招聘部门或科室</w:t>
            </w:r>
          </w:p>
        </w:tc>
        <w:tc>
          <w:tcPr>
            <w:tcW w:w="14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7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</w:tc>
        <w:tc>
          <w:tcPr>
            <w:tcW w:w="9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0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执（职）业资格</w:t>
            </w:r>
          </w:p>
        </w:tc>
        <w:tc>
          <w:tcPr>
            <w:tcW w:w="167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25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6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9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0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76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5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167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（具备以下条件之一者优先）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6C5835"/>
                <w:sz w:val="18"/>
                <w:szCs w:val="18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普通高等院校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具有护理执业资格证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1995年1月1日后出生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已在院工作的志愿者、和参与了疫情防控工作的优先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医务科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医师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外科专业5名、内科专业5名、影像学2名、麻醉学2名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普通高等院校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1990年1月1日后出生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具有医师执业资格和完成规培的优先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药师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普通高等院校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1995年1月1日后出生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6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普通高等院校</w:t>
            </w:r>
          </w:p>
        </w:tc>
        <w:tc>
          <w:tcPr>
            <w:tcW w:w="1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6C5835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6C5835"/>
                <w:kern w:val="0"/>
                <w:sz w:val="21"/>
                <w:szCs w:val="21"/>
                <w:u w:val="none"/>
                <w:lang w:val="en-US" w:eastAsia="zh-CN" w:bidi="ar"/>
              </w:rPr>
              <w:t>1995年1月1日以后出生</w:t>
            </w:r>
          </w:p>
        </w:tc>
        <w:tc>
          <w:tcPr>
            <w:tcW w:w="2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b w:val="0"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575F"/>
    <w:rsid w:val="03FC1263"/>
    <w:rsid w:val="112B4215"/>
    <w:rsid w:val="19CD088A"/>
    <w:rsid w:val="19E370EF"/>
    <w:rsid w:val="20005DF3"/>
    <w:rsid w:val="245871BE"/>
    <w:rsid w:val="279D369B"/>
    <w:rsid w:val="2B874780"/>
    <w:rsid w:val="2BAC2FE2"/>
    <w:rsid w:val="30B923E5"/>
    <w:rsid w:val="35901F27"/>
    <w:rsid w:val="3D386122"/>
    <w:rsid w:val="6DEF74FB"/>
    <w:rsid w:val="71F87230"/>
    <w:rsid w:val="735A575F"/>
    <w:rsid w:val="76DC0659"/>
    <w:rsid w:val="7822239B"/>
    <w:rsid w:val="7CF80769"/>
    <w:rsid w:val="7E0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2020-08-14T02:55:00Z</dcterms:created>
  <dc:creator>云中漫步</dc:creator>
  <cp:lastModifiedBy>奔跑的小兔</cp:lastModifiedBy>
  <cp:lastPrinted>2020-08-20T01:11:00Z</cp:lastPrinted>
  <dcterms:modified xsi:type="dcterms:W3CDTF">2020-08-20T08:59:39Z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