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宋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spacing w:val="35"/>
          <w:kern w:val="0"/>
          <w:sz w:val="32"/>
          <w:szCs w:val="32"/>
        </w:rPr>
        <w:t>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before="100" w:beforeAutospacing="1" w:after="100" w:afterAutospacing="1" w:line="403" w:lineRule="atLeast"/>
        <w:jc w:val="center"/>
        <w:rPr>
          <w:rFonts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健康管理信息采集表(面试人员)</w:t>
      </w:r>
    </w:p>
    <w:tbl>
      <w:tblPr>
        <w:tblStyle w:val="2"/>
        <w:tblW w:w="9544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12"/>
        <w:gridCol w:w="1312"/>
        <w:gridCol w:w="1311"/>
        <w:gridCol w:w="1311"/>
        <w:gridCol w:w="1700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情形</w:t>
            </w:r>
          </w:p>
        </w:tc>
        <w:tc>
          <w:tcPr>
            <w:tcW w:w="8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28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居住社区</w:t>
            </w: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天内发生疫情①是②否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属于下面哪种情形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①确诊病例②无症状感染者③密切接触者④以上都不是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是否解除医学隔离观察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①是②否③不属于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核酸检测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健康监测（自考前</w:t>
            </w:r>
            <w:r>
              <w:rPr>
                <w:rFonts w:hint="eastAsia" w:ascii="宋体" w:hAnsi="宋体" w:eastAsia="黑体" w:cs="宋体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14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如出现以上所列现症状，是否排除疑似传染病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7月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7月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7月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7月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面试当天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22"/>
          <w:szCs w:val="22"/>
        </w:rPr>
      </w:pP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本人承诺：以上信息属实，如有虚报、瞒报，愿承担责任及后果。</w:t>
      </w:r>
    </w:p>
    <w:p>
      <w:pPr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考生本人签字：            联系电话：</w:t>
      </w:r>
    </w:p>
    <w:p/>
    <w:sectPr>
      <w:pgSz w:w="11906" w:h="16838"/>
      <w:pgMar w:top="147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0181"/>
    <w:rsid w:val="0017202A"/>
    <w:rsid w:val="00314A8D"/>
    <w:rsid w:val="0036299E"/>
    <w:rsid w:val="005E3139"/>
    <w:rsid w:val="00875A5F"/>
    <w:rsid w:val="00ED7AF3"/>
    <w:rsid w:val="0BDB005F"/>
    <w:rsid w:val="221907A7"/>
    <w:rsid w:val="2F2004D7"/>
    <w:rsid w:val="43B06F43"/>
    <w:rsid w:val="510F6F99"/>
    <w:rsid w:val="58780B0F"/>
    <w:rsid w:val="64B20181"/>
    <w:rsid w:val="657045F4"/>
    <w:rsid w:val="713C4186"/>
    <w:rsid w:val="797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3</TotalTime>
  <ScaleCrop>false</ScaleCrop>
  <LinksUpToDate>false</LinksUpToDate>
  <CharactersWithSpaces>680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2020-07-06T09:23:00Z</dcterms:created>
  <dc:creator>穿旗袍的四喜丸子</dc:creator>
  <cp:lastModifiedBy>木子言成。</cp:lastModifiedBy>
  <dcterms:modified xsi:type="dcterms:W3CDTF">2020-07-26T04:31:07Z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