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80" w:lineRule="exact"/>
        <w:ind w:firstLine="450" w:firstLineChars="150"/>
        <w:jc w:val="both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ascii="黑体" w:hAnsi="黑体" w:eastAsia="黑体" w:cs="方正小标宋简体"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-415290</wp:posOffset>
                </wp:positionV>
                <wp:extent cx="779145" cy="572770"/>
                <wp:effectExtent l="4445" t="5080" r="1651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5pt;margin-top:-32.7pt;height:45.1pt;width:61.35pt;z-index:251658240;mso-width-relative:page;mso-height-relative:page;" stroked="t" coordsize="21600,21600" o:gfxdata="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YRoynYAAAACQEAAA8AAAAAAAAAAQAgAAAAIgAAAGRycy9kb3ducmV2LnhtbFBLAQIUABQAAAAI&#10;AIdO4kCUctGK7QEAAOcDAAAOAAAAAAAAAAEAIAAAACcBAABkcnMvZTJvRG9jLnhtbFBLBQYAAAAA&#10;BgAGAFkBAACG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方正小标宋简体"/>
          <w:color w:val="000000"/>
          <w:sz w:val="30"/>
          <w:szCs w:val="30"/>
        </w:rPr>
        <w:t>20</w:t>
      </w:r>
      <w:r>
        <w:rPr>
          <w:rFonts w:hint="eastAsia" w:ascii="黑体" w:hAnsi="黑体" w:eastAsia="黑体" w:cs="方正小标宋简体"/>
          <w:color w:val="000000"/>
          <w:sz w:val="30"/>
          <w:szCs w:val="30"/>
        </w:rPr>
        <w:t>20年娄底市娄星区财政事务中心公开招聘工作人员报名表</w:t>
      </w:r>
      <w:bookmarkEnd w:id="0"/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487"/>
        <w:gridCol w:w="1396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ind w:firstLine="360" w:firstLineChars="150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应聘岗位：会计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2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224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??_GB2312" w:hAnsi="??_GB2312" w:cs="??_GB2312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简历（从高中写起）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9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480" w:firstLineChars="200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本人承诺所提供的材料真实有效，符合应聘岗位所需的资格条件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>,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70" w:firstLineChars="196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1519" w:firstLineChars="633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1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400" w:lineRule="exact"/>
              <w:ind w:firstLine="1560" w:firstLineChars="6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B2FE8"/>
    <w:rsid w:val="2B4D4EE2"/>
    <w:rsid w:val="626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2020-07-27T09:30:00Z</dcterms:created>
  <dc:creator>sisi</dc:creator>
  <cp:lastModifiedBy>sisi</cp:lastModifiedBy>
  <dcterms:modified xsi:type="dcterms:W3CDTF">2020-07-27T09:30:53Z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