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="宋体" w:hAnsi="宋体"/>
          <w:spacing w:val="-20"/>
          <w:sz w:val="30"/>
          <w:szCs w:val="30"/>
        </w:rPr>
      </w:pPr>
      <w:r>
        <w:rPr>
          <w:rFonts w:hint="eastAsia" w:ascii="宋体" w:hAnsi="宋体" w:cs="Tahoma"/>
          <w:color w:val="000000"/>
          <w:kern w:val="0"/>
          <w:sz w:val="30"/>
          <w:szCs w:val="30"/>
        </w:rPr>
        <w:t>附件2</w:t>
      </w:r>
      <w:r>
        <w:rPr>
          <w:rFonts w:hint="eastAsia" w:ascii="宋体" w:hAnsi="宋体"/>
          <w:spacing w:val="-20"/>
          <w:sz w:val="30"/>
          <w:szCs w:val="30"/>
        </w:rPr>
        <w:t>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2020年肥西县引进人才报名表</w:t>
      </w:r>
    </w:p>
    <w:bookmarkEnd w:id="0"/>
    <w:tbl>
      <w:tblPr>
        <w:tblStyle w:val="3"/>
        <w:tblpPr w:leftFromText="181" w:rightFromText="181" w:vertAnchor="text" w:horzAnchor="margin" w:tblpX="-459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拟报考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单位</w:t>
            </w:r>
          </w:p>
        </w:tc>
        <w:tc>
          <w:tcPr>
            <w:tcW w:w="3516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历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审核意见</w:t>
            </w:r>
          </w:p>
        </w:tc>
        <w:tc>
          <w:tcPr>
            <w:tcW w:w="8502" w:type="dxa"/>
            <w:gridSpan w:val="12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hint="eastAsia"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说明：1.个人如实填写，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将此表同</w:t>
      </w:r>
      <w:r>
        <w:rPr>
          <w:rFonts w:hint="eastAsia" w:ascii="方正姚体" w:hAnsi="黑体" w:eastAsia="方正姚体"/>
          <w:spacing w:val="-4"/>
          <w:sz w:val="24"/>
          <w:szCs w:val="24"/>
        </w:rPr>
        <w:t>相关证书电子版本一并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发</w:t>
      </w:r>
      <w:r>
        <w:rPr>
          <w:rFonts w:hint="eastAsia" w:ascii="方正姚体" w:hAnsi="黑体" w:eastAsia="方正姚体"/>
          <w:spacing w:val="-4"/>
          <w:sz w:val="24"/>
          <w:szCs w:val="24"/>
        </w:rPr>
        <w:t>送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指定邮箱</w:t>
      </w:r>
      <w:r>
        <w:rPr>
          <w:rFonts w:hint="eastAsia" w:ascii="方正姚体" w:hAnsi="黑体" w:eastAsia="方正姚体"/>
          <w:spacing w:val="-4"/>
          <w:sz w:val="24"/>
          <w:szCs w:val="24"/>
        </w:rPr>
        <w:t>。</w:t>
      </w:r>
    </w:p>
    <w:p>
      <w:pPr>
        <w:spacing w:line="440" w:lineRule="exact"/>
        <w:rPr>
          <w:rFonts w:hint="eastAsia" w:ascii="方正姚体" w:hAnsi="黑体" w:eastAsia="方正姚体" w:cs="宋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  <w:lang w:val="en-US" w:eastAsia="zh-CN"/>
        </w:rPr>
        <w:t xml:space="preserve">      2.在资格复审时须</w:t>
      </w:r>
      <w:r>
        <w:rPr>
          <w:rFonts w:hint="eastAsia" w:ascii="方正姚体" w:hAnsi="黑体" w:eastAsia="方正姚体"/>
          <w:spacing w:val="-4"/>
          <w:sz w:val="24"/>
          <w:szCs w:val="24"/>
        </w:rPr>
        <w:t>自行下载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此表</w:t>
      </w:r>
      <w:r>
        <w:rPr>
          <w:rFonts w:hint="eastAsia" w:ascii="方正姚体" w:hAnsi="黑体" w:eastAsia="方正姚体"/>
          <w:spacing w:val="-4"/>
          <w:sz w:val="24"/>
          <w:szCs w:val="24"/>
        </w:rPr>
        <w:t>，正反面打印填写，一式一份。</w:t>
      </w:r>
      <w:r>
        <w:rPr>
          <w:rFonts w:hint="eastAsia" w:ascii="方正姚体" w:hAnsi="黑体" w:eastAsia="方正姚体" w:cs="宋体"/>
          <w:spacing w:val="-4"/>
          <w:sz w:val="24"/>
          <w:szCs w:val="24"/>
        </w:rPr>
        <w:t xml:space="preserve"> </w:t>
      </w:r>
    </w:p>
    <w:p>
      <w:pPr>
        <w:spacing w:line="44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方正姚体" w:hAnsi="黑体" w:eastAsia="方正姚体" w:cs="宋体"/>
          <w:spacing w:val="-4"/>
          <w:sz w:val="24"/>
          <w:szCs w:val="24"/>
          <w:lang w:val="en-US" w:eastAsia="zh-CN"/>
        </w:rPr>
        <w:t xml:space="preserve">      </w:t>
      </w:r>
      <w:r>
        <w:rPr>
          <w:rFonts w:hint="eastAsia" w:ascii="方正姚体" w:hAnsi="黑体" w:eastAsia="方正姚体"/>
          <w:sz w:val="24"/>
          <w:szCs w:val="24"/>
          <w:lang w:val="en-US" w:eastAsia="zh-CN"/>
        </w:rPr>
        <w:t>3 .</w:t>
      </w:r>
      <w:r>
        <w:rPr>
          <w:rFonts w:hint="eastAsia" w:ascii="方正姚体" w:hAnsi="黑体" w:eastAsia="方正姚体"/>
          <w:spacing w:val="-4"/>
          <w:sz w:val="24"/>
          <w:szCs w:val="24"/>
        </w:rPr>
        <w:t>“审核意见”由县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委组织部、县</w:t>
      </w:r>
      <w:r>
        <w:rPr>
          <w:rFonts w:hint="eastAsia" w:ascii="方正姚体" w:hAnsi="黑体" w:eastAsia="方正姚体"/>
          <w:spacing w:val="-4"/>
          <w:sz w:val="24"/>
          <w:szCs w:val="24"/>
        </w:rPr>
        <w:t>人社局填写</w:t>
      </w:r>
      <w:r>
        <w:rPr>
          <w:rFonts w:hint="eastAsia" w:ascii="方正姚体" w:hAnsi="黑体" w:eastAsia="方正姚体"/>
          <w:sz w:val="24"/>
          <w:szCs w:val="24"/>
        </w:rPr>
        <w:t>。</w:t>
      </w:r>
    </w:p>
    <w:p/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0AF"/>
    <w:rsid w:val="266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2020-06-29T02:41:00Z</dcterms:created>
  <dc:creator>PC</dc:creator>
  <cp:lastModifiedBy>PC</cp:lastModifiedBy>
  <dcterms:modified xsi:type="dcterms:W3CDTF">2020-06-29T02:41:54Z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