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砚山县第二幼儿园2020年</w:t>
      </w:r>
      <w:r>
        <w:rPr>
          <w:rFonts w:hint="eastAsia" w:ascii="宋体" w:hAnsi="宋体" w:cs="宋体"/>
          <w:b/>
          <w:bCs/>
          <w:sz w:val="30"/>
          <w:szCs w:val="30"/>
        </w:rPr>
        <w:t>空缺岗位公开选调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教师报名登记表</w:t>
      </w:r>
    </w:p>
    <w:p>
      <w:pPr>
        <w:widowControl/>
        <w:shd w:val="clear" w:color="auto" w:fill="FFFFFF"/>
        <w:spacing w:line="500" w:lineRule="exact"/>
        <w:ind w:firstLine="602" w:firstLineChars="200"/>
        <w:jc w:val="center"/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13"/>
        <w:gridCol w:w="975"/>
        <w:gridCol w:w="174"/>
        <w:gridCol w:w="1076"/>
        <w:gridCol w:w="182"/>
        <w:gridCol w:w="1298"/>
        <w:gridCol w:w="1072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20" w:firstLineChars="10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性  别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民  族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籍  贯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编制类别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3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现工作单位及职务</w:t>
            </w:r>
          </w:p>
        </w:tc>
        <w:tc>
          <w:tcPr>
            <w:tcW w:w="5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教  育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毕业院校及专业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教  育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教师资格证等级及学科</w:t>
            </w:r>
          </w:p>
        </w:tc>
        <w:tc>
          <w:tcPr>
            <w:tcW w:w="3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报考岗位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6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历</w:t>
            </w:r>
          </w:p>
        </w:tc>
        <w:tc>
          <w:tcPr>
            <w:tcW w:w="77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77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年年度考核情况</w:t>
            </w:r>
          </w:p>
        </w:tc>
        <w:tc>
          <w:tcPr>
            <w:tcW w:w="77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2017年：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2018年：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2019年：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重要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关系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称  谓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所在学校意见</w:t>
            </w:r>
          </w:p>
        </w:tc>
        <w:tc>
          <w:tcPr>
            <w:tcW w:w="77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  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                   经办人：         （签章）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砚山县第二幼儿园报名资格审查意见</w:t>
            </w:r>
          </w:p>
        </w:tc>
        <w:tc>
          <w:tcPr>
            <w:tcW w:w="77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                          经办人：           （签章）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                        年    月    日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填表说明：</w:t>
      </w:r>
    </w:p>
    <w:p>
      <w:pPr>
        <w:spacing w:line="400" w:lineRule="exac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1.主要学历及工作简历一栏，学历填写高中及以上学历，工作经历注明职务、专业。</w:t>
      </w:r>
    </w:p>
    <w:p>
      <w:pPr>
        <w:spacing w:line="300" w:lineRule="auto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2.报考人员自行下载填写，所在学校意见一栏须填写“批准同意”并加盖原学校公章。</w:t>
      </w:r>
    </w:p>
    <w:p>
      <w:pPr>
        <w:spacing w:line="360" w:lineRule="auto"/>
        <w:ind w:right="-218" w:rightChars="-104"/>
        <w:rPr>
          <w:rFonts w:hint="eastAsia" w:ascii="宋体" w:hAnsi="宋体" w:cs="宋体"/>
          <w:b/>
          <w:color w:val="000000"/>
          <w:sz w:val="22"/>
          <w:szCs w:val="22"/>
        </w:rPr>
      </w:pPr>
      <w:r>
        <w:rPr>
          <w:rFonts w:hint="eastAsia" w:ascii="宋体" w:hAnsi="宋体" w:cs="宋体"/>
          <w:b/>
          <w:color w:val="000000"/>
          <w:sz w:val="22"/>
          <w:szCs w:val="22"/>
        </w:rPr>
        <w:t>本人承诺：</w:t>
      </w:r>
    </w:p>
    <w:p>
      <w:pPr>
        <w:spacing w:line="360" w:lineRule="auto"/>
        <w:ind w:right="-218" w:rightChars="-104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1.所填写的信息和提供资料真实、完整、无误，如有虚假由本人承担责任。</w:t>
      </w:r>
    </w:p>
    <w:p>
      <w:pPr>
        <w:spacing w:line="360" w:lineRule="auto"/>
        <w:ind w:right="-218" w:rightChars="-104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2.如取得聘用资格并聘用在砚山县第二幼儿园工作，将严格遵守纪律作风各项要求，服从幼儿园管理，服从幼儿园工作安排和调配，有兼职岗位的按要求完成好岗位任务，不推诿拖沓或拒绝工作任务。</w:t>
      </w:r>
    </w:p>
    <w:p>
      <w:pPr>
        <w:spacing w:line="300" w:lineRule="exact"/>
        <w:ind w:firstLine="560"/>
        <w:rPr>
          <w:rFonts w:hint="eastAsia" w:ascii="宋体" w:hAnsi="宋体" w:cs="宋体"/>
          <w:color w:val="000000"/>
          <w:szCs w:val="21"/>
        </w:rPr>
      </w:pPr>
    </w:p>
    <w:p>
      <w:pPr>
        <w:spacing w:line="300" w:lineRule="exact"/>
        <w:ind w:firstLine="560"/>
        <w:rPr>
          <w:rFonts w:hint="eastAsia" w:ascii="宋体" w:hAnsi="宋体" w:cs="宋体"/>
          <w:color w:val="000000"/>
          <w:szCs w:val="21"/>
        </w:rPr>
      </w:pPr>
    </w:p>
    <w:p>
      <w:pPr>
        <w:spacing w:line="300" w:lineRule="exact"/>
        <w:ind w:firstLine="1260" w:firstLineChars="600"/>
        <w:rPr>
          <w:rFonts w:hint="eastAsia"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应聘人签名：                       日期：</w:t>
      </w:r>
    </w:p>
    <w:p>
      <w:pPr>
        <w:spacing w:line="300" w:lineRule="auto"/>
        <w:rPr>
          <w:rFonts w:ascii="宋体" w:hAnsi="宋体" w:cs="宋体"/>
          <w:b/>
          <w:bCs/>
          <w:color w:val="000000"/>
          <w:szCs w:val="21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417" w:left="1587" w:header="0" w:footer="158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464" w:y="8"/>
      <w:rPr>
        <w:rStyle w:val="5"/>
        <w:rFonts w:hint="eastAsia" w:ascii="方正仿宋简体" w:eastAsia="方正仿宋简体"/>
        <w:sz w:val="28"/>
        <w:szCs w:val="28"/>
      </w:rPr>
    </w:pPr>
    <w:r>
      <w:rPr>
        <w:rFonts w:hint="eastAsia" w:ascii="方正仿宋简体" w:eastAsia="方正仿宋简体"/>
        <w:sz w:val="28"/>
        <w:szCs w:val="28"/>
      </w:rPr>
      <w:fldChar w:fldCharType="begin"/>
    </w:r>
    <w:r>
      <w:rPr>
        <w:rStyle w:val="5"/>
        <w:rFonts w:hint="eastAsia" w:ascii="方正仿宋简体" w:eastAsia="方正仿宋简体"/>
        <w:sz w:val="28"/>
        <w:szCs w:val="28"/>
      </w:rPr>
      <w:instrText xml:space="preserve">PAGE  </w:instrText>
    </w:r>
    <w:r>
      <w:rPr>
        <w:rFonts w:hint="eastAsia" w:ascii="方正仿宋简体" w:eastAsia="方正仿宋简体"/>
        <w:sz w:val="28"/>
        <w:szCs w:val="28"/>
      </w:rPr>
      <w:fldChar w:fldCharType="separate"/>
    </w:r>
    <w:r>
      <w:rPr>
        <w:rStyle w:val="5"/>
        <w:rFonts w:ascii="方正仿宋简体" w:eastAsia="方正仿宋简体"/>
        <w:sz w:val="28"/>
        <w:szCs w:val="28"/>
      </w:rPr>
      <w:t>- 1 -</w:t>
    </w:r>
    <w:r>
      <w:rPr>
        <w:rFonts w:hint="eastAsia" w:ascii="方正仿宋简体" w:eastAsia="方正仿宋简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99" w:y="8"/>
      <w:rPr>
        <w:rStyle w:val="5"/>
        <w:rFonts w:hint="eastAsia" w:ascii="方正仿宋简体" w:eastAsia="方正仿宋简体"/>
        <w:sz w:val="28"/>
        <w:szCs w:val="28"/>
      </w:rPr>
    </w:pPr>
    <w:r>
      <w:rPr>
        <w:rFonts w:hint="eastAsia" w:ascii="方正仿宋简体" w:eastAsia="方正仿宋简体"/>
        <w:sz w:val="28"/>
        <w:szCs w:val="28"/>
      </w:rPr>
      <w:fldChar w:fldCharType="begin"/>
    </w:r>
    <w:r>
      <w:rPr>
        <w:rStyle w:val="5"/>
        <w:rFonts w:hint="eastAsia" w:ascii="方正仿宋简体" w:eastAsia="方正仿宋简体"/>
        <w:sz w:val="28"/>
        <w:szCs w:val="28"/>
      </w:rPr>
      <w:instrText xml:space="preserve">PAGE  </w:instrText>
    </w:r>
    <w:r>
      <w:rPr>
        <w:rFonts w:hint="eastAsia" w:ascii="方正仿宋简体" w:eastAsia="方正仿宋简体"/>
        <w:sz w:val="28"/>
        <w:szCs w:val="28"/>
      </w:rPr>
      <w:fldChar w:fldCharType="separate"/>
    </w:r>
    <w:r>
      <w:rPr>
        <w:rStyle w:val="5"/>
        <w:rFonts w:ascii="方正仿宋简体" w:eastAsia="方正仿宋简体"/>
        <w:sz w:val="28"/>
        <w:szCs w:val="28"/>
      </w:rPr>
      <w:t>- 2 -</w:t>
    </w:r>
    <w:r>
      <w:rPr>
        <w:rFonts w:hint="eastAsia" w:ascii="方正仿宋简体" w:eastAsia="方正仿宋简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27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天边的云</cp:lastModifiedBy>
  <dcterms:modified xsi:type="dcterms:W3CDTF">2020-06-25T04:56:44Z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