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400" w:lineRule="exact"/>
        <w:ind w:firstLine="548" w:firstLineChars="196"/>
        <w:rPr>
          <w:rFonts w:hint="eastAsia" w:ascii="楷体" w:hAnsi="楷体" w:eastAsia="楷体"/>
          <w:sz w:val="28"/>
          <w:szCs w:val="28"/>
        </w:rPr>
      </w:pPr>
    </w:p>
    <w:p>
      <w:pPr>
        <w:spacing w:line="600" w:lineRule="exact"/>
        <w:jc w:val="center"/>
        <w:rPr>
          <w:rFonts w:ascii="方正小标宋简体" w:hAnsi="黑体" w:eastAsia="方正小标宋简体" w:cs="仿宋_GB2312"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仿宋_GB2312"/>
          <w:bCs/>
          <w:color w:val="000000"/>
          <w:kern w:val="0"/>
          <w:sz w:val="44"/>
          <w:szCs w:val="44"/>
          <w:shd w:val="clear" w:color="auto" w:fill="FFFFFF"/>
        </w:rPr>
        <w:t>应聘人员职业经历</w:t>
      </w:r>
      <w:r>
        <w:rPr>
          <w:rFonts w:hint="eastAsia" w:ascii="方正小标宋简体" w:hAnsi="黑体" w:eastAsia="方正小标宋简体" w:cs="仿宋_GB2312"/>
          <w:bCs/>
          <w:color w:val="000000"/>
          <w:kern w:val="0"/>
          <w:sz w:val="44"/>
          <w:szCs w:val="44"/>
          <w:shd w:val="clear" w:color="auto" w:fill="FFFFFF"/>
          <w:lang w:val="en-US" w:eastAsia="zh-CN"/>
        </w:rPr>
        <w:t>推介</w:t>
      </w:r>
      <w:r>
        <w:rPr>
          <w:rFonts w:hint="eastAsia" w:ascii="方正小标宋简体" w:hAnsi="黑体" w:eastAsia="方正小标宋简体" w:cs="仿宋_GB2312"/>
          <w:bCs/>
          <w:color w:val="000000"/>
          <w:kern w:val="0"/>
          <w:sz w:val="44"/>
          <w:szCs w:val="44"/>
          <w:shd w:val="clear" w:color="auto" w:fill="FFFFFF"/>
        </w:rPr>
        <w:t>表</w:t>
      </w:r>
    </w:p>
    <w:p>
      <w:pPr>
        <w:spacing w:line="600" w:lineRule="exact"/>
        <w:jc w:val="center"/>
        <w:rPr>
          <w:rFonts w:ascii="方正小标宋简体" w:hAnsi="黑体" w:eastAsia="方正小标宋简体" w:cs="仿宋_GB2312"/>
          <w:bCs/>
          <w:color w:val="000000"/>
          <w:kern w:val="0"/>
          <w:sz w:val="44"/>
          <w:szCs w:val="44"/>
          <w:shd w:val="clear" w:color="auto" w:fill="FFFFFF"/>
        </w:rPr>
      </w:pPr>
    </w:p>
    <w:p>
      <w:pPr>
        <w:spacing w:line="400" w:lineRule="exact"/>
        <w:ind w:firstLine="551" w:firstLineChars="196"/>
        <w:rPr>
          <w:rFonts w:ascii="楷体" w:hAnsi="楷体" w:eastAsia="楷体"/>
          <w:sz w:val="28"/>
          <w:szCs w:val="28"/>
        </w:rPr>
      </w:pPr>
      <w:r>
        <w:rPr>
          <w:rFonts w:hint="eastAsia"/>
          <w:b/>
          <w:sz w:val="28"/>
          <w:szCs w:val="28"/>
        </w:rPr>
        <w:t>说明：</w:t>
      </w:r>
      <w:r>
        <w:rPr>
          <w:rFonts w:hint="eastAsia" w:ascii="楷体" w:hAnsi="楷体" w:eastAsia="楷体"/>
          <w:sz w:val="28"/>
          <w:szCs w:val="28"/>
        </w:rPr>
        <w:t>主要包括两部分内容：一是履职业绩，即日常履职、完成财务绩效指标和加强制度建设、人员管理、团队建设、依法办事和社会责任担当等打基础利长远方面的工作情况；二是关键业绩，即</w:t>
      </w:r>
      <w:r>
        <w:rPr>
          <w:rFonts w:ascii="楷体" w:hAnsi="楷体" w:eastAsia="楷体"/>
          <w:sz w:val="28"/>
          <w:szCs w:val="28"/>
        </w:rPr>
        <w:t>参与重大项目重要任务、解决复杂问题、应对突发事件、重要工作创新</w:t>
      </w:r>
      <w:r>
        <w:rPr>
          <w:rFonts w:hint="eastAsia" w:ascii="楷体" w:hAnsi="楷体" w:eastAsia="楷体"/>
          <w:sz w:val="28"/>
          <w:szCs w:val="28"/>
        </w:rPr>
        <w:t>、重要公关等方面的工作情况。都应注重写实，要有具体工作实例、数据和成效等。“与报考职位较为相关的其它工作经历详细情况”表格可复制。</w:t>
      </w:r>
    </w:p>
    <w:p>
      <w:pPr>
        <w:spacing w:line="400" w:lineRule="exact"/>
        <w:ind w:firstLine="548" w:firstLineChars="196"/>
        <w:rPr>
          <w:rFonts w:eastAsia="仿宋_GB2312"/>
          <w:sz w:val="28"/>
          <w:szCs w:val="28"/>
        </w:rPr>
      </w:pPr>
    </w:p>
    <w:tbl>
      <w:tblPr>
        <w:tblStyle w:val="3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6"/>
        <w:gridCol w:w="2693"/>
        <w:gridCol w:w="992"/>
        <w:gridCol w:w="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60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269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报考岗位</w:t>
            </w:r>
          </w:p>
        </w:tc>
        <w:tc>
          <w:tcPr>
            <w:tcW w:w="33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</w:tbl>
    <w:p>
      <w:pPr>
        <w:spacing w:line="400" w:lineRule="exact"/>
        <w:rPr>
          <w:rFonts w:eastAsia="仿宋_GB2312"/>
          <w:sz w:val="28"/>
          <w:szCs w:val="28"/>
        </w:rPr>
      </w:pPr>
    </w:p>
    <w:tbl>
      <w:tblPr>
        <w:tblStyle w:val="3"/>
        <w:tblW w:w="87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3625"/>
        <w:gridCol w:w="4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725" w:type="dxa"/>
            <w:gridSpan w:val="3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当前工作详细情况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72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起止年月：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月至今 证明人：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426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所在单位名称： </w:t>
            </w:r>
          </w:p>
        </w:tc>
        <w:tc>
          <w:tcPr>
            <w:tcW w:w="4462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上级单位名称：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72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部门及职务：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所在单位情况</w:t>
            </w:r>
          </w:p>
        </w:tc>
        <w:tc>
          <w:tcPr>
            <w:tcW w:w="808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单位性质（在□打“√”）：□中央企业□地方国有企业□上市公司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□外资及港澳台资企业□合资企业□民营企业□金融单位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□党政机关及其事业单位□高校及科研院所□其他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087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所属行业：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8" w:type="dxa"/>
            <w:vMerge w:val="continue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087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主营业务：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8" w:type="dxa"/>
            <w:vMerge w:val="continue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087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资产总额：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8" w:type="dxa"/>
            <w:vMerge w:val="continue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087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员工人数：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8" w:type="dxa"/>
            <w:vMerge w:val="continue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087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营业额：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638" w:type="dxa"/>
            <w:vMerge w:val="continue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08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单位简要介绍（不超过200字）：</w:t>
            </w:r>
          </w:p>
          <w:p>
            <w:pPr>
              <w:spacing w:line="4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638" w:type="dxa"/>
            <w:vMerge w:val="continue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08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所在部门简要介绍（不超过200字）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具体工作情况</w:t>
            </w:r>
          </w:p>
        </w:tc>
        <w:tc>
          <w:tcPr>
            <w:tcW w:w="808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主管/分管工作（不超过200字）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08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直接及间接管理员工人数：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直接下属人数：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5" w:hRule="atLeast"/>
          <w:jc w:val="center"/>
        </w:trPr>
        <w:tc>
          <w:tcPr>
            <w:tcW w:w="638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主要工作业绩</w:t>
            </w:r>
          </w:p>
        </w:tc>
        <w:tc>
          <w:tcPr>
            <w:tcW w:w="808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任职期间履职业绩（400字左右）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任职期间关键业绩（400字左右）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400" w:lineRule="exact"/>
              <w:ind w:firstLine="422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参与重大项目重要任务：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  <w:p>
            <w:pPr>
              <w:spacing w:line="400" w:lineRule="exact"/>
              <w:ind w:firstLine="422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解决复杂问题：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  <w:p>
            <w:pPr>
              <w:spacing w:line="400" w:lineRule="exact"/>
              <w:ind w:firstLine="422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应对突发事件：</w:t>
            </w:r>
          </w:p>
          <w:p>
            <w:pPr>
              <w:spacing w:line="400" w:lineRule="exact"/>
              <w:ind w:firstLine="422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重要工作创新：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  <w:p>
            <w:pPr>
              <w:spacing w:line="400" w:lineRule="exact"/>
              <w:ind w:firstLine="413" w:firstLineChars="19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重要攻关：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/>
    <w:p>
      <w:pPr>
        <w:pStyle w:val="2"/>
      </w:pPr>
    </w:p>
    <w:p/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3625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22" w:type="dxa"/>
            <w:gridSpan w:val="3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与报考职位较为相关的其它工作经历详细情况（一）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起止年月：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月-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月证明人：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  <w:jc w:val="center"/>
        </w:trPr>
        <w:tc>
          <w:tcPr>
            <w:tcW w:w="4264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所在单位名称： </w:t>
            </w:r>
          </w:p>
        </w:tc>
        <w:tc>
          <w:tcPr>
            <w:tcW w:w="4258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上级单位名称：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部门及职务：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exac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所在单位情况</w:t>
            </w:r>
          </w:p>
        </w:tc>
        <w:tc>
          <w:tcPr>
            <w:tcW w:w="788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 xml:space="preserve">单位性质（在□打“√”）：□中央企业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地方国有企业 □上市公司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□外资及港澳台资企业□合资企业□民营企业□金融单位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□党政机关及其事业单位□高校及科研院所□其他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9" w:type="dxa"/>
            <w:vMerge w:val="continue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8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所属行业：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9" w:type="dxa"/>
            <w:vMerge w:val="continue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8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主营业务：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9" w:type="dxa"/>
            <w:vMerge w:val="continue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8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资产总额：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9" w:type="dxa"/>
            <w:vMerge w:val="continue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8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员工人数：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9" w:type="dxa"/>
            <w:vMerge w:val="continue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8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营业额：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639" w:type="dxa"/>
            <w:vMerge w:val="continue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8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单位简要介绍（不超过200字）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639" w:type="dxa"/>
            <w:vMerge w:val="continue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8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所在部门简要介绍（不超过200字）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具体工作情况</w:t>
            </w:r>
          </w:p>
        </w:tc>
        <w:tc>
          <w:tcPr>
            <w:tcW w:w="788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主管/分管工作（不超过200字）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9" w:type="dxa"/>
            <w:vMerge w:val="continue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8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直接及间接管理员工人数：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直接下属人数：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4" w:hRule="atLeast"/>
          <w:jc w:val="center"/>
        </w:trPr>
        <w:tc>
          <w:tcPr>
            <w:tcW w:w="639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主要工作业绩</w:t>
            </w:r>
          </w:p>
        </w:tc>
        <w:tc>
          <w:tcPr>
            <w:tcW w:w="788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任职期间履职业绩（400字左右）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400" w:lineRule="exact"/>
              <w:ind w:firstLine="422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日常履职：</w:t>
            </w:r>
          </w:p>
          <w:p>
            <w:pPr>
              <w:spacing w:line="400" w:lineRule="exact"/>
              <w:ind w:firstLine="422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完成绩效指标：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  <w:p>
            <w:pPr>
              <w:spacing w:line="400" w:lineRule="exact"/>
              <w:ind w:firstLine="422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加强制度建设：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  <w:p>
            <w:pPr>
              <w:spacing w:line="400" w:lineRule="exact"/>
              <w:ind w:firstLine="422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依法办事和社会责任担当：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任职期间关键业绩（400字左右）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400" w:lineRule="exact"/>
              <w:ind w:firstLine="422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参与重大项目重要任务：</w:t>
            </w:r>
          </w:p>
          <w:p>
            <w:pPr>
              <w:spacing w:line="400" w:lineRule="exact"/>
              <w:ind w:firstLine="422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解决复杂问题：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  <w:p>
            <w:pPr>
              <w:spacing w:line="400" w:lineRule="exact"/>
              <w:ind w:firstLine="422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应对突发事件：</w:t>
            </w:r>
          </w:p>
          <w:p>
            <w:pPr>
              <w:spacing w:line="400" w:lineRule="exact"/>
              <w:ind w:firstLine="422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重要工作创新：</w:t>
            </w:r>
          </w:p>
          <w:p>
            <w:pPr>
              <w:spacing w:line="400" w:lineRule="exact"/>
              <w:ind w:firstLine="422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重要公关：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85E69"/>
    <w:rsid w:val="7368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小标宋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2020-06-12T07:17:00Z</dcterms:created>
  <dc:creator>Administrator</dc:creator>
  <cp:lastModifiedBy>Administrator</cp:lastModifiedBy>
  <dcterms:modified xsi:type="dcterms:W3CDTF">2020-06-12T07:17:52Z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