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EF" w:rsidRDefault="00017617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813EEF" w:rsidRDefault="00017617">
      <w:pPr>
        <w:jc w:val="center"/>
        <w:rPr>
          <w:rFonts w:ascii="华文中宋" w:eastAsia="华文中宋" w:hAnsi="华文中宋"/>
          <w:sz w:val="38"/>
          <w:szCs w:val="3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8"/>
          <w:szCs w:val="38"/>
          <w:lang/>
        </w:rPr>
        <w:t>洪湖市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8"/>
          <w:szCs w:val="38"/>
          <w:lang/>
        </w:rPr>
        <w:t>2020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8"/>
          <w:szCs w:val="38"/>
          <w:lang/>
        </w:rPr>
        <w:t>年校园招聘岗位一览表</w:t>
      </w:r>
    </w:p>
    <w:p w:rsidR="00813EEF" w:rsidRDefault="00813EEF"/>
    <w:tbl>
      <w:tblPr>
        <w:tblW w:w="5005" w:type="pct"/>
        <w:tblCellMar>
          <w:left w:w="0" w:type="dxa"/>
          <w:right w:w="0" w:type="dxa"/>
        </w:tblCellMar>
        <w:tblLook w:val="04A0"/>
      </w:tblPr>
      <w:tblGrid>
        <w:gridCol w:w="1533"/>
        <w:gridCol w:w="2076"/>
        <w:gridCol w:w="1558"/>
        <w:gridCol w:w="958"/>
        <w:gridCol w:w="944"/>
        <w:gridCol w:w="664"/>
        <w:gridCol w:w="1425"/>
        <w:gridCol w:w="1425"/>
        <w:gridCol w:w="1425"/>
        <w:gridCol w:w="1008"/>
        <w:gridCol w:w="986"/>
      </w:tblGrid>
      <w:tr w:rsidR="00813EEF">
        <w:trPr>
          <w:trHeight w:val="343"/>
          <w:tblHeader/>
        </w:trPr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岗位名称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岗位代码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需求人数</w:t>
            </w:r>
          </w:p>
        </w:tc>
        <w:tc>
          <w:tcPr>
            <w:tcW w:w="21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条件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</w:t>
            </w:r>
          </w:p>
        </w:tc>
      </w:tr>
      <w:tr w:rsidR="00813EEF">
        <w:trPr>
          <w:trHeight w:val="776"/>
          <w:tblHeader/>
        </w:trPr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年龄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专业要求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执业资格</w:t>
            </w:r>
          </w:p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技术资格</w:t>
            </w:r>
          </w:p>
          <w:p w:rsidR="00813EEF" w:rsidRDefault="00017617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技术等级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洪湖市第二中学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高中数学教师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数学类、统计学类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面向长江大学</w:t>
            </w: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年应届毕业生招聘</w:t>
            </w: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洪湖市第二中学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高中物理教师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物理学类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洪湖市第二中学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高中生物教师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生物科学类、生物工程类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洪湖市第二中学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高中政治教师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政治学类、马克思主义理论类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洪湖市第二中学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高中历史教师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历史学类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7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洪湖市文泉中学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高中语文教师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中国语言文学类、新闻传播学类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洪湖市文泉中学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高中数学教师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数学类、统计学类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洪湖市文泉中学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高中英语教师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洪湖市文泉中学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高中生物教师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生物科学类、生物工程类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洪湖市文泉中学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高中历史教师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历史学类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7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洪湖市贺龙高级中学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高中语文教师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学士及以上学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中国语言文学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类、新闻传播学类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洪湖市贺龙高级中学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高中数学教师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数学类、统计学类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面向长江大学</w:t>
            </w: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年应届毕业生招聘</w:t>
            </w: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洪湖市贺龙高级中学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高中生物教师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生物科学类、生物工程类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洪湖市贺龙高级中学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高中历史教师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历史学类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洪湖市贺龙高级中学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高中地理教师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地理科学类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7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洪湖市职业教育中心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中职语文教师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中国语言文学类、新闻传播学类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洪湖市职业教育中心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中职数学教师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数学类、统计学类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洪湖市职业教育中心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中职舞蹈教师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舞蹈学类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洪湖市职业教育中心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中职美术教师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学士及以上学位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美术学类、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设计学类</w:t>
            </w:r>
            <w:proofErr w:type="gram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龙口镇中心幼儿园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面向荆州教育学院</w:t>
            </w: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年应届毕业生招聘</w:t>
            </w: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老湾回族乡中心幼儿园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乌林镇第一幼儿园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螺山镇中心幼儿园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滨湖办事处中心幼儿园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35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滨湖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办事处洪狮幼儿园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487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小港管理区中心幼儿园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面向荆州职业技术学院</w:t>
            </w: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年应届毕业生招聘</w:t>
            </w: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汊河镇中心幼儿园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9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万全镇永丰幼儿园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9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曹市镇中心幼儿园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府场镇中心幼儿园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0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戴家场镇中心幼儿园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13EEF">
        <w:trPr>
          <w:trHeight w:val="254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洪湖市教育局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瞿家湾镇中心幼儿园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幼儿专业教师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全日制专科及以上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01761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EEF" w:rsidRDefault="00813EEF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813EEF" w:rsidRDefault="00813EEF">
      <w:bookmarkStart w:id="0" w:name="_GoBack"/>
      <w:bookmarkEnd w:id="0"/>
    </w:p>
    <w:sectPr w:rsidR="00813EEF" w:rsidSect="00813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17" w:rsidRDefault="00017617" w:rsidP="00D23AA8">
      <w:r>
        <w:separator/>
      </w:r>
    </w:p>
  </w:endnote>
  <w:endnote w:type="continuationSeparator" w:id="0">
    <w:p w:rsidR="00017617" w:rsidRDefault="00017617" w:rsidP="00D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17" w:rsidRDefault="00017617" w:rsidP="00D23AA8">
      <w:r>
        <w:separator/>
      </w:r>
    </w:p>
  </w:footnote>
  <w:footnote w:type="continuationSeparator" w:id="0">
    <w:p w:rsidR="00017617" w:rsidRDefault="00017617" w:rsidP="00D23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0F1427"/>
    <w:rsid w:val="00017617"/>
    <w:rsid w:val="00813EEF"/>
    <w:rsid w:val="00D23AA8"/>
    <w:rsid w:val="10EB3F99"/>
    <w:rsid w:val="2F0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3E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813EEF"/>
  </w:style>
  <w:style w:type="paragraph" w:styleId="a5">
    <w:name w:val="header"/>
    <w:basedOn w:val="a"/>
    <w:link w:val="Char"/>
    <w:rsid w:val="00D2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3A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>P R C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Cinderella</dc:creator>
  <cp:lastModifiedBy>Windows User</cp:lastModifiedBy>
  <cp:revision>2</cp:revision>
  <cp:lastPrinted>2020-06-11T02:56:00Z</cp:lastPrinted>
  <dcterms:created xsi:type="dcterms:W3CDTF">2020-06-11T09:42:00Z</dcterms:created>
  <dcterms:modified xsi:type="dcterms:W3CDTF">2020-06-11T09:42:00Z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