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宋体" w:eastAsia="方正小标宋简体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32"/>
          <w:szCs w:val="32"/>
          <w:lang w:val="en-US" w:eastAsia="zh-CN"/>
        </w:rPr>
        <w:t>2020</w:t>
      </w:r>
      <w:r>
        <w:rPr>
          <w:rFonts w:hint="eastAsia" w:ascii="方正小标宋简体" w:hAnsi="宋体" w:eastAsia="方正小标宋简体"/>
          <w:bCs/>
          <w:color w:val="auto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bCs/>
          <w:color w:val="auto"/>
          <w:sz w:val="32"/>
          <w:szCs w:val="32"/>
          <w:lang w:eastAsia="zh-CN"/>
        </w:rPr>
        <w:t>选聘</w:t>
      </w:r>
      <w:r>
        <w:rPr>
          <w:rFonts w:hint="eastAsia" w:ascii="方正小标宋简体" w:hAnsi="宋体" w:eastAsia="方正小标宋简体"/>
          <w:bCs/>
          <w:color w:val="auto"/>
          <w:sz w:val="32"/>
          <w:szCs w:val="32"/>
        </w:rPr>
        <w:t>工作人员报名表</w:t>
      </w:r>
    </w:p>
    <w:bookmarkEnd w:id="0"/>
    <w:tbl>
      <w:tblPr>
        <w:tblStyle w:val="3"/>
        <w:tblW w:w="100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635"/>
        <w:gridCol w:w="725"/>
        <w:gridCol w:w="236"/>
        <w:gridCol w:w="236"/>
        <w:gridCol w:w="236"/>
        <w:gridCol w:w="236"/>
        <w:gridCol w:w="240"/>
        <w:gridCol w:w="265"/>
        <w:gridCol w:w="258"/>
        <w:gridCol w:w="258"/>
        <w:gridCol w:w="258"/>
        <w:gridCol w:w="121"/>
        <w:gridCol w:w="119"/>
        <w:gridCol w:w="236"/>
        <w:gridCol w:w="236"/>
        <w:gridCol w:w="236"/>
        <w:gridCol w:w="46"/>
        <w:gridCol w:w="190"/>
        <w:gridCol w:w="156"/>
        <w:gridCol w:w="81"/>
        <w:gridCol w:w="236"/>
        <w:gridCol w:w="236"/>
        <w:gridCol w:w="236"/>
        <w:gridCol w:w="14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姓名</w:t>
            </w:r>
          </w:p>
        </w:tc>
        <w:tc>
          <w:tcPr>
            <w:tcW w:w="16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近期免冠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8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户口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所在地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民族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7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性别</w:t>
            </w:r>
          </w:p>
        </w:tc>
        <w:tc>
          <w:tcPr>
            <w:tcW w:w="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面貌</w:t>
            </w:r>
          </w:p>
        </w:tc>
        <w:tc>
          <w:tcPr>
            <w:tcW w:w="11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8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学历</w:t>
            </w:r>
          </w:p>
        </w:tc>
        <w:tc>
          <w:tcPr>
            <w:tcW w:w="3068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1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毕业时间</w:t>
            </w:r>
          </w:p>
        </w:tc>
        <w:tc>
          <w:tcPr>
            <w:tcW w:w="20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 xml:space="preserve">   </w:t>
            </w:r>
          </w:p>
        </w:tc>
        <w:tc>
          <w:tcPr>
            <w:tcW w:w="147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8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毕业院校</w:t>
            </w:r>
          </w:p>
        </w:tc>
        <w:tc>
          <w:tcPr>
            <w:tcW w:w="3068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1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所学专业</w:t>
            </w:r>
          </w:p>
        </w:tc>
        <w:tc>
          <w:tcPr>
            <w:tcW w:w="3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8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参加工作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时间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健康状况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1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职业资格及取得时间</w:t>
            </w:r>
          </w:p>
        </w:tc>
        <w:tc>
          <w:tcPr>
            <w:tcW w:w="3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964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专业技术职称及取得时间</w:t>
            </w:r>
          </w:p>
        </w:tc>
        <w:tc>
          <w:tcPr>
            <w:tcW w:w="5122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left="-134" w:leftChars="-64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9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地址</w:t>
            </w:r>
          </w:p>
        </w:tc>
        <w:tc>
          <w:tcPr>
            <w:tcW w:w="4704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ind w:left="-134" w:leftChars="-64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12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电子邮箱</w:t>
            </w:r>
          </w:p>
        </w:tc>
        <w:tc>
          <w:tcPr>
            <w:tcW w:w="22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left="-134" w:leftChars="-64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4704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12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移动电话</w:t>
            </w:r>
          </w:p>
        </w:tc>
        <w:tc>
          <w:tcPr>
            <w:tcW w:w="22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left="-273" w:leftChars="-130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8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现档案存放地址</w:t>
            </w:r>
          </w:p>
        </w:tc>
        <w:tc>
          <w:tcPr>
            <w:tcW w:w="470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ind w:left="-16" w:leftChars="-8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12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ind w:left="16" w:leftChars="8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邮    编</w:t>
            </w:r>
          </w:p>
        </w:tc>
        <w:tc>
          <w:tcPr>
            <w:tcW w:w="22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left="-16" w:leftChars="-8"/>
              <w:jc w:val="left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8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现工作单位</w:t>
            </w:r>
          </w:p>
        </w:tc>
        <w:tc>
          <w:tcPr>
            <w:tcW w:w="470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  <w:tc>
          <w:tcPr>
            <w:tcW w:w="12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工作职务</w:t>
            </w:r>
          </w:p>
        </w:tc>
        <w:tc>
          <w:tcPr>
            <w:tcW w:w="22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atLeast"/>
          <w:jc w:val="center"/>
        </w:trPr>
        <w:tc>
          <w:tcPr>
            <w:tcW w:w="18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</w:rPr>
              <w:t>历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  <w:t>及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  <w:t>融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  <w:t>资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  <w:t>额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lang w:eastAsia="zh-CN"/>
              </w:rPr>
              <w:t>度</w:t>
            </w:r>
          </w:p>
        </w:tc>
        <w:tc>
          <w:tcPr>
            <w:tcW w:w="8190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10086" w:type="dxa"/>
            <w:gridSpan w:val="2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atLeast"/>
              <w:ind w:firstLine="470" w:firstLineChars="196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napToGrid w:val="0"/>
              <w:spacing w:line="240" w:lineRule="atLeast"/>
              <w:ind w:firstLine="470" w:firstLineChars="196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240" w:lineRule="atLeast"/>
              <w:ind w:firstLine="1176" w:firstLineChars="49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申请人（签名）：                       年    月    日</w:t>
            </w:r>
          </w:p>
        </w:tc>
      </w:tr>
    </w:tbl>
    <w:p>
      <w:pPr>
        <w:spacing w:line="240" w:lineRule="atLeast"/>
        <w:rPr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>填表说明：</w:t>
      </w:r>
      <w:r>
        <w:rPr>
          <w:bCs/>
          <w:color w:val="auto"/>
        </w:rPr>
        <w:t>1</w:t>
      </w:r>
      <w:r>
        <w:rPr>
          <w:rFonts w:hAnsi="宋体"/>
          <w:bCs/>
          <w:color w:val="auto"/>
        </w:rPr>
        <w:t>、报考者只限报考一个岗位；</w:t>
      </w:r>
      <w:r>
        <w:rPr>
          <w:bCs/>
          <w:color w:val="auto"/>
        </w:rPr>
        <w:t>2</w:t>
      </w:r>
      <w:r>
        <w:rPr>
          <w:rFonts w:hAnsi="宋体"/>
          <w:bCs/>
          <w:color w:val="auto"/>
        </w:rPr>
        <w:t>、联系电话需留本人电话，并保证通信畅通；</w:t>
      </w:r>
      <w:r>
        <w:rPr>
          <w:bCs/>
          <w:color w:val="auto"/>
        </w:rPr>
        <w:t>3</w:t>
      </w:r>
      <w:r>
        <w:rPr>
          <w:rFonts w:hAnsi="宋体"/>
          <w:bCs/>
          <w:color w:val="auto"/>
        </w:rPr>
        <w:t>、简历从高中开始填写；</w:t>
      </w:r>
      <w:r>
        <w:rPr>
          <w:bCs/>
          <w:color w:val="auto"/>
        </w:rPr>
        <w:t>4</w:t>
      </w:r>
      <w:r>
        <w:rPr>
          <w:rFonts w:hAnsi="宋体"/>
          <w:bCs/>
          <w:color w:val="auto"/>
        </w:rPr>
        <w:t>、本表格一式一份，以上表格内容必须填写齐全。</w:t>
      </w:r>
    </w:p>
    <w:p/>
    <w:sectPr>
      <w:footerReference r:id="rId3" w:type="default"/>
      <w:footerReference r:id="rId4" w:type="even"/>
      <w:pgSz w:w="11906" w:h="16838"/>
      <w:pgMar w:top="1394" w:right="1531" w:bottom="324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0420438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420438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1582048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8 -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1582048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8 -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3D0C"/>
    <w:rsid w:val="7F7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2020-06-05T00:57:00Z</dcterms:created>
  <dc:creator>王涛</dc:creator>
  <cp:lastModifiedBy>王涛</cp:lastModifiedBy>
  <dcterms:modified xsi:type="dcterms:W3CDTF">2020-06-05T00:57:39Z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