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附件：</w:t>
      </w:r>
    </w:p>
    <w:p>
      <w:pPr>
        <w:spacing w:line="50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阳春市广播电视台公开招聘劳务派遣工作人员报名表</w:t>
      </w:r>
    </w:p>
    <w:bookmarkEnd w:id="0"/>
    <w:p>
      <w:pPr>
        <w:spacing w:line="50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tbl>
      <w:tblPr>
        <w:tblStyle w:val="2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7"/>
        <w:gridCol w:w="823"/>
        <w:gridCol w:w="311"/>
        <w:gridCol w:w="1275"/>
        <w:gridCol w:w="753"/>
        <w:gridCol w:w="523"/>
        <w:gridCol w:w="187"/>
        <w:gridCol w:w="752"/>
        <w:gridCol w:w="877"/>
        <w:gridCol w:w="351"/>
        <w:gridCol w:w="19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婚姻状况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身体状况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毕业院校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通讯地址</w:t>
            </w:r>
          </w:p>
        </w:tc>
        <w:tc>
          <w:tcPr>
            <w:tcW w:w="784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7841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掌握何种外语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及程度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计算机掌握程度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户口所在地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学历学位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主要学习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及工作经历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月至  年  月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1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tbl>
      <w:tblPr>
        <w:tblStyle w:val="2"/>
        <w:tblW w:w="9534" w:type="dxa"/>
        <w:tblInd w:w="-1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36"/>
        <w:gridCol w:w="1836"/>
        <w:gridCol w:w="893"/>
        <w:gridCol w:w="3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奖惩</w:t>
            </w: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情况</w:t>
            </w:r>
          </w:p>
        </w:tc>
        <w:tc>
          <w:tcPr>
            <w:tcW w:w="780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家庭主</w:t>
            </w: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年龄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4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本人承诺：以上所填内容真实可靠，如不属实，愿承担一切责任。</w:t>
            </w: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 xml:space="preserve">                               签名：                                                            </w:t>
            </w: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1545" w:type="dxa"/>
            <w:vAlign w:val="center"/>
          </w:tcPr>
          <w:p>
            <w:pPr>
              <w:ind w:firstLine="240" w:firstLineChars="100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审核意见</w:t>
            </w:r>
          </w:p>
        </w:tc>
        <w:tc>
          <w:tcPr>
            <w:tcW w:w="780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审核人签名：                   （审核单位盖章）</w:t>
            </w: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</w:p>
          <w:p>
            <w:pPr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908D5"/>
    <w:rsid w:val="7AF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2020-05-29T08:13:00Z</dcterms:created>
  <dc:creator>Akira_Kusano</dc:creator>
  <cp:lastModifiedBy>Akira_Kusano</cp:lastModifiedBy>
  <dcterms:modified xsi:type="dcterms:W3CDTF">2020-05-29T08:14:15Z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