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4DCAF" w14:textId="24391433" w:rsidR="0007699B" w:rsidRDefault="0007699B" w:rsidP="0007699B">
      <w:pPr>
        <w:widowControl/>
        <w:shd w:val="clear" w:color="auto" w:fill="FFFFFF"/>
        <w:spacing w:line="330" w:lineRule="atLeast"/>
        <w:jc w:val="center"/>
        <w:rPr>
          <w:rFonts w:ascii="黑体" w:eastAsia="黑体" w:hAnsi="Arial" w:cs="Arial"/>
          <w:b/>
          <w:color w:val="002060"/>
          <w:kern w:val="0"/>
          <w:sz w:val="32"/>
          <w:szCs w:val="32"/>
        </w:rPr>
      </w:pPr>
      <w:r>
        <w:rPr>
          <w:rFonts w:ascii="黑体" w:eastAsia="黑体" w:hAnsi="Arial" w:cs="Arial" w:hint="eastAsia"/>
          <w:b/>
          <w:color w:val="002060"/>
          <w:kern w:val="0"/>
          <w:sz w:val="32"/>
          <w:szCs w:val="32"/>
        </w:rPr>
        <w:t>中远海运航空货运代理有限公司招聘信息</w:t>
      </w:r>
    </w:p>
    <w:p w14:paraId="3CC8B734" w14:textId="77777777" w:rsidR="008C5728" w:rsidRDefault="008C5728" w:rsidP="0007699B">
      <w:pPr>
        <w:widowControl/>
        <w:shd w:val="clear" w:color="auto" w:fill="FFFFFF"/>
        <w:spacing w:line="330" w:lineRule="atLeast"/>
        <w:jc w:val="center"/>
        <w:rPr>
          <w:rFonts w:ascii="黑体" w:eastAsia="黑体" w:hAnsi="Arial" w:cs="Arial"/>
          <w:b/>
          <w:color w:val="002060"/>
          <w:kern w:val="0"/>
          <w:sz w:val="32"/>
          <w:szCs w:val="32"/>
        </w:rPr>
      </w:pPr>
    </w:p>
    <w:p w14:paraId="3AB76BFF" w14:textId="77777777" w:rsidR="008C5728" w:rsidRDefault="008C5728" w:rsidP="008C5728">
      <w:pPr>
        <w:widowControl/>
        <w:shd w:val="clear" w:color="auto" w:fill="FFFFFF"/>
        <w:snapToGrid w:val="0"/>
        <w:ind w:firstLineChars="200" w:firstLine="480"/>
        <w:jc w:val="left"/>
        <w:rPr>
          <w:rFonts w:ascii="微软雅黑" w:eastAsia="微软雅黑" w:hAnsi="微软雅黑" w:cs="Arial"/>
          <w:kern w:val="0"/>
          <w:sz w:val="24"/>
          <w:szCs w:val="24"/>
        </w:rPr>
      </w:pPr>
      <w:r>
        <w:rPr>
          <w:rFonts w:ascii="微软雅黑" w:eastAsia="微软雅黑" w:hAnsi="微软雅黑" w:cs="Arial" w:hint="eastAsia"/>
          <w:kern w:val="0"/>
          <w:sz w:val="24"/>
          <w:szCs w:val="24"/>
        </w:rPr>
        <w:t>公司全称：中远海运航空货运代理有限公司</w:t>
      </w:r>
    </w:p>
    <w:p w14:paraId="29B6DE2B" w14:textId="77777777" w:rsidR="008C5728" w:rsidRDefault="008C5728" w:rsidP="008C5728">
      <w:pPr>
        <w:widowControl/>
        <w:shd w:val="clear" w:color="auto" w:fill="FFFFFF"/>
        <w:snapToGrid w:val="0"/>
        <w:ind w:firstLineChars="200" w:firstLine="480"/>
        <w:jc w:val="left"/>
        <w:rPr>
          <w:rFonts w:ascii="微软雅黑" w:eastAsia="微软雅黑" w:hAnsi="微软雅黑" w:cs="Arial"/>
          <w:kern w:val="0"/>
          <w:sz w:val="24"/>
          <w:szCs w:val="24"/>
        </w:rPr>
      </w:pPr>
      <w:r>
        <w:rPr>
          <w:rFonts w:ascii="微软雅黑" w:eastAsia="微软雅黑" w:hAnsi="微软雅黑" w:cs="Arial" w:hint="eastAsia"/>
          <w:kern w:val="0"/>
          <w:sz w:val="24"/>
          <w:szCs w:val="24"/>
        </w:rPr>
        <w:t>公司网址：www.cosco-air.com.cn</w:t>
      </w:r>
    </w:p>
    <w:p w14:paraId="6775EADD" w14:textId="77777777" w:rsidR="008C5728" w:rsidRDefault="008C5728" w:rsidP="008C5728">
      <w:pPr>
        <w:widowControl/>
        <w:shd w:val="clear" w:color="auto" w:fill="FFFFFF"/>
        <w:snapToGrid w:val="0"/>
        <w:ind w:firstLineChars="200" w:firstLine="480"/>
        <w:jc w:val="left"/>
        <w:rPr>
          <w:rFonts w:ascii="微软雅黑" w:eastAsia="微软雅黑" w:hAnsi="微软雅黑" w:cs="Arial"/>
          <w:kern w:val="0"/>
          <w:sz w:val="24"/>
          <w:szCs w:val="24"/>
        </w:rPr>
      </w:pPr>
      <w:r>
        <w:rPr>
          <w:rFonts w:ascii="微软雅黑" w:eastAsia="微软雅黑" w:hAnsi="微软雅黑" w:cs="Arial" w:hint="eastAsia"/>
          <w:kern w:val="0"/>
          <w:sz w:val="24"/>
          <w:szCs w:val="24"/>
        </w:rPr>
        <w:t>公司地址：北京市朝阳区八里庄北里220号中远海运物流大厦8层</w:t>
      </w:r>
    </w:p>
    <w:p w14:paraId="31C018EC" w14:textId="77777777" w:rsidR="008C5728" w:rsidRDefault="008C5728" w:rsidP="008C5728">
      <w:pPr>
        <w:widowControl/>
        <w:shd w:val="clear" w:color="auto" w:fill="FFFFFF"/>
        <w:snapToGrid w:val="0"/>
        <w:ind w:firstLineChars="200" w:firstLine="480"/>
        <w:jc w:val="left"/>
        <w:rPr>
          <w:rFonts w:ascii="宋体" w:eastAsia="微软雅黑" w:hAnsi="宋体" w:cs="宋体"/>
          <w:kern w:val="0"/>
          <w:sz w:val="24"/>
          <w:szCs w:val="24"/>
        </w:rPr>
      </w:pPr>
      <w:r>
        <w:rPr>
          <w:rFonts w:ascii="微软雅黑" w:eastAsia="微软雅黑" w:hAnsi="微软雅黑" w:cs="Arial" w:hint="eastAsia"/>
          <w:kern w:val="0"/>
          <w:sz w:val="24"/>
          <w:szCs w:val="24"/>
        </w:rPr>
        <w:t>所属行业：航空货运代理</w:t>
      </w:r>
    </w:p>
    <w:p w14:paraId="3188DA25" w14:textId="77777777" w:rsidR="008C5728" w:rsidRDefault="008C5728" w:rsidP="008C5728">
      <w:pPr>
        <w:widowControl/>
        <w:shd w:val="clear" w:color="auto" w:fill="FFFFFF"/>
        <w:snapToGrid w:val="0"/>
        <w:ind w:firstLineChars="200" w:firstLine="480"/>
        <w:jc w:val="left"/>
        <w:rPr>
          <w:rFonts w:ascii="微软雅黑" w:eastAsia="微软雅黑" w:hAnsi="微软雅黑" w:cs="Arial"/>
          <w:kern w:val="0"/>
          <w:sz w:val="24"/>
          <w:szCs w:val="24"/>
        </w:rPr>
      </w:pPr>
      <w:r>
        <w:rPr>
          <w:rFonts w:ascii="微软雅黑" w:eastAsia="微软雅黑" w:hAnsi="微软雅黑" w:cs="Arial" w:hint="eastAsia"/>
          <w:b/>
          <w:bCs/>
          <w:kern w:val="0"/>
          <w:sz w:val="24"/>
          <w:szCs w:val="24"/>
        </w:rPr>
        <w:t>中远海运航空货运代理有限公司</w:t>
      </w:r>
      <w:r>
        <w:rPr>
          <w:rFonts w:ascii="微软雅黑" w:eastAsia="微软雅黑" w:hAnsi="微软雅黑" w:cs="Arial" w:hint="eastAsia"/>
          <w:kern w:val="0"/>
          <w:sz w:val="24"/>
          <w:szCs w:val="24"/>
        </w:rPr>
        <w:t>隶属于中国远洋海运集团（央企，世界500强），成立于1995年，能为全球客户提供专业化的海陆空全程物流解决方案、进出口货物空运/海运代理服务、跨境电商物流服务、国际会展服务，包括订舱、仓储、分拨、包装、报关、报检、保险、卡车运输等；同时提供国际航空快递服务和经济信息咨询服务。</w:t>
      </w:r>
    </w:p>
    <w:p w14:paraId="6A25910F" w14:textId="77777777" w:rsidR="008C5728" w:rsidRDefault="008C5728" w:rsidP="008C5728">
      <w:pPr>
        <w:numPr>
          <w:ilvl w:val="0"/>
          <w:numId w:val="1"/>
        </w:numPr>
        <w:snapToGrid w:val="0"/>
        <w:ind w:left="480" w:hangingChars="200" w:hanging="480"/>
        <w:rPr>
          <w:rFonts w:ascii="微软雅黑" w:eastAsia="微软雅黑" w:hAnsi="微软雅黑"/>
          <w:sz w:val="24"/>
        </w:rPr>
      </w:pPr>
      <w:r>
        <w:rPr>
          <w:rFonts w:ascii="微软雅黑" w:eastAsia="微软雅黑" w:hAnsi="微软雅黑" w:hint="eastAsia"/>
          <w:sz w:val="24"/>
        </w:rPr>
        <w:t>同行业央企排名前三甲</w:t>
      </w:r>
    </w:p>
    <w:p w14:paraId="3E3AE190" w14:textId="77777777" w:rsidR="008C5728" w:rsidRDefault="008C5728" w:rsidP="008C5728">
      <w:pPr>
        <w:numPr>
          <w:ilvl w:val="0"/>
          <w:numId w:val="1"/>
        </w:numPr>
        <w:snapToGrid w:val="0"/>
        <w:ind w:left="480" w:hangingChars="200" w:hanging="480"/>
        <w:rPr>
          <w:rFonts w:ascii="微软雅黑" w:eastAsia="微软雅黑" w:hAnsi="微软雅黑"/>
          <w:sz w:val="24"/>
        </w:rPr>
      </w:pPr>
      <w:r>
        <w:rPr>
          <w:rFonts w:ascii="微软雅黑" w:eastAsia="微软雅黑" w:hAnsi="微软雅黑" w:hint="eastAsia"/>
          <w:sz w:val="24"/>
        </w:rPr>
        <w:t>集团旗下唯一一家聚焦航空运输的专业物流公司</w:t>
      </w:r>
    </w:p>
    <w:p w14:paraId="73EC277A" w14:textId="77777777" w:rsidR="008C5728" w:rsidRDefault="008C5728" w:rsidP="008C5728">
      <w:pPr>
        <w:numPr>
          <w:ilvl w:val="0"/>
          <w:numId w:val="1"/>
        </w:numPr>
        <w:snapToGrid w:val="0"/>
        <w:ind w:left="480" w:hangingChars="200" w:hanging="480"/>
        <w:rPr>
          <w:rFonts w:ascii="微软雅黑" w:eastAsia="微软雅黑" w:hAnsi="微软雅黑"/>
          <w:sz w:val="24"/>
        </w:rPr>
      </w:pPr>
      <w:r>
        <w:rPr>
          <w:rFonts w:ascii="微软雅黑" w:eastAsia="微软雅黑" w:hAnsi="微软雅黑" w:cs="Arial" w:hint="eastAsia"/>
          <w:kern w:val="0"/>
          <w:sz w:val="24"/>
          <w:szCs w:val="24"/>
        </w:rPr>
        <w:t>为全球客户提供专业化海陆空全程物流解决方案</w:t>
      </w:r>
    </w:p>
    <w:p w14:paraId="45B36F2D" w14:textId="77777777" w:rsidR="008C5728" w:rsidRDefault="008C5728" w:rsidP="008C5728">
      <w:pPr>
        <w:snapToGrid w:val="0"/>
        <w:ind w:left="480"/>
        <w:rPr>
          <w:rFonts w:ascii="微软雅黑" w:eastAsia="微软雅黑" w:hAnsi="微软雅黑"/>
          <w:sz w:val="24"/>
        </w:rPr>
      </w:pPr>
    </w:p>
    <w:p w14:paraId="0FBCF4EE" w14:textId="77777777" w:rsidR="008C5728" w:rsidRDefault="008C5728" w:rsidP="008C5728">
      <w:pPr>
        <w:widowControl/>
        <w:shd w:val="clear" w:color="auto" w:fill="FFFFFF"/>
        <w:snapToGrid w:val="0"/>
        <w:rPr>
          <w:rFonts w:ascii="微软雅黑" w:eastAsia="微软雅黑" w:hAnsi="微软雅黑" w:cs="Arial"/>
          <w:b/>
          <w:color w:val="002060"/>
          <w:kern w:val="0"/>
          <w:sz w:val="24"/>
          <w:szCs w:val="24"/>
        </w:rPr>
      </w:pPr>
      <w:r>
        <w:rPr>
          <w:rFonts w:ascii="微软雅黑" w:eastAsia="微软雅黑" w:hAnsi="微软雅黑" w:cs="Arial" w:hint="eastAsia"/>
          <w:b/>
          <w:color w:val="002060"/>
          <w:kern w:val="0"/>
          <w:sz w:val="24"/>
          <w:szCs w:val="24"/>
        </w:rPr>
        <w:t>简历投递</w:t>
      </w:r>
    </w:p>
    <w:tbl>
      <w:tblPr>
        <w:tblStyle w:val="aa"/>
        <w:tblW w:w="852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6487"/>
        <w:gridCol w:w="2035"/>
      </w:tblGrid>
      <w:tr w:rsidR="008C5728" w14:paraId="01EC0DE7" w14:textId="77777777" w:rsidTr="00D5695B">
        <w:tc>
          <w:tcPr>
            <w:tcW w:w="6487" w:type="dxa"/>
          </w:tcPr>
          <w:p w14:paraId="5F0D114C" w14:textId="77777777" w:rsidR="008C5728" w:rsidRDefault="008C5728" w:rsidP="00D5695B">
            <w:pPr>
              <w:widowControl/>
              <w:snapToGrid w:val="0"/>
              <w:rPr>
                <w:rFonts w:ascii="微软雅黑" w:eastAsia="微软雅黑" w:hAnsi="微软雅黑" w:cs="Arial"/>
                <w:color w:val="262626"/>
                <w:kern w:val="0"/>
                <w:sz w:val="24"/>
                <w:szCs w:val="24"/>
              </w:rPr>
            </w:pPr>
            <w:r>
              <w:rPr>
                <w:rFonts w:ascii="微软雅黑" w:eastAsia="微软雅黑" w:hAnsi="微软雅黑" w:cs="Arial" w:hint="eastAsia"/>
                <w:color w:val="262626"/>
                <w:kern w:val="0"/>
                <w:sz w:val="24"/>
                <w:szCs w:val="24"/>
              </w:rPr>
              <w:t>简历投递及联系方式</w:t>
            </w:r>
          </w:p>
        </w:tc>
        <w:tc>
          <w:tcPr>
            <w:tcW w:w="2035" w:type="dxa"/>
            <w:vMerge w:val="restart"/>
          </w:tcPr>
          <w:p w14:paraId="135D6B5A" w14:textId="77777777" w:rsidR="008C5728" w:rsidRDefault="008C5728" w:rsidP="00D5695B">
            <w:pPr>
              <w:widowControl/>
              <w:snapToGrid w:val="0"/>
              <w:rPr>
                <w:rFonts w:ascii="微软雅黑" w:eastAsia="微软雅黑" w:hAnsi="微软雅黑" w:cs="Arial"/>
                <w:color w:val="262626"/>
                <w:kern w:val="0"/>
                <w:sz w:val="24"/>
                <w:szCs w:val="24"/>
              </w:rPr>
            </w:pPr>
            <w:r>
              <w:rPr>
                <w:noProof/>
                <w:sz w:val="22"/>
              </w:rPr>
              <w:drawing>
                <wp:inline distT="0" distB="0" distL="114300" distR="114300" wp14:anchorId="6B9E9B81" wp14:editId="3EC082F3">
                  <wp:extent cx="1154430" cy="1149985"/>
                  <wp:effectExtent l="0" t="0" r="762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1154430" cy="1149985"/>
                          </a:xfrm>
                          <a:prstGeom prst="rect">
                            <a:avLst/>
                          </a:prstGeom>
                          <a:noFill/>
                          <a:ln w="9525">
                            <a:noFill/>
                          </a:ln>
                        </pic:spPr>
                      </pic:pic>
                    </a:graphicData>
                  </a:graphic>
                </wp:inline>
              </w:drawing>
            </w:r>
          </w:p>
        </w:tc>
      </w:tr>
      <w:tr w:rsidR="008C5728" w14:paraId="5A6B90CB" w14:textId="77777777" w:rsidTr="00D5695B">
        <w:tc>
          <w:tcPr>
            <w:tcW w:w="6487" w:type="dxa"/>
          </w:tcPr>
          <w:p w14:paraId="57DDFEDB" w14:textId="77777777" w:rsidR="008C5728" w:rsidRDefault="008C5728" w:rsidP="00D5695B">
            <w:pPr>
              <w:widowControl/>
              <w:numPr>
                <w:ilvl w:val="0"/>
                <w:numId w:val="2"/>
              </w:numPr>
              <w:snapToGrid w:val="0"/>
              <w:rPr>
                <w:rFonts w:ascii="微软雅黑" w:eastAsia="微软雅黑" w:hAnsi="微软雅黑"/>
                <w:sz w:val="24"/>
              </w:rPr>
            </w:pPr>
            <w:r>
              <w:rPr>
                <w:rFonts w:ascii="微软雅黑" w:eastAsia="微软雅黑" w:hAnsi="微软雅黑" w:hint="eastAsia"/>
                <w:sz w:val="24"/>
              </w:rPr>
              <w:t>对公司进行进一步了解，请关注“</w:t>
            </w:r>
            <w:r>
              <w:rPr>
                <w:rFonts w:ascii="微软雅黑" w:eastAsia="微软雅黑" w:hAnsi="微软雅黑" w:hint="eastAsia"/>
                <w:b/>
                <w:sz w:val="24"/>
              </w:rPr>
              <w:t>中远海运空运</w:t>
            </w:r>
            <w:r>
              <w:rPr>
                <w:rFonts w:ascii="微软雅黑" w:eastAsia="微软雅黑" w:hAnsi="微软雅黑" w:hint="eastAsia"/>
                <w:sz w:val="24"/>
              </w:rPr>
              <w:t>”微信公众号。</w:t>
            </w:r>
          </w:p>
          <w:p w14:paraId="7A86EA47" w14:textId="77777777" w:rsidR="008C5728" w:rsidRDefault="008C5728" w:rsidP="00D5695B">
            <w:pPr>
              <w:widowControl/>
              <w:numPr>
                <w:ilvl w:val="0"/>
                <w:numId w:val="2"/>
              </w:numPr>
              <w:snapToGrid w:val="0"/>
              <w:jc w:val="left"/>
              <w:rPr>
                <w:rFonts w:ascii="微软雅黑" w:eastAsia="微软雅黑" w:hAnsi="微软雅黑" w:cs="Arial"/>
                <w:color w:val="262626"/>
                <w:kern w:val="0"/>
                <w:sz w:val="24"/>
                <w:szCs w:val="24"/>
              </w:rPr>
            </w:pPr>
            <w:r>
              <w:rPr>
                <w:rFonts w:ascii="微软雅黑" w:eastAsia="微软雅黑" w:hAnsi="微软雅黑" w:hint="eastAsia"/>
                <w:sz w:val="24"/>
              </w:rPr>
              <w:t>请将简历作为附件发送至：</w:t>
            </w:r>
            <w:hyperlink r:id="rId9" w:history="1">
              <w:r>
                <w:rPr>
                  <w:rFonts w:ascii="微软雅黑" w:eastAsia="微软雅黑" w:hAnsi="微软雅黑" w:hint="eastAsia"/>
                  <w:sz w:val="24"/>
                </w:rPr>
                <w:t>zhaopin@cosco-air.com.cn</w:t>
              </w:r>
            </w:hyperlink>
            <w:r>
              <w:rPr>
                <w:rFonts w:ascii="微软雅黑" w:eastAsia="微软雅黑" w:hAnsi="微软雅黑" w:hint="eastAsia"/>
                <w:sz w:val="24"/>
              </w:rPr>
              <w:t xml:space="preserve"> ,并在邮件主题和简历内注明：毕业院校、专业、姓名、联系电话。</w:t>
            </w:r>
          </w:p>
        </w:tc>
        <w:tc>
          <w:tcPr>
            <w:tcW w:w="2035" w:type="dxa"/>
            <w:vMerge/>
          </w:tcPr>
          <w:p w14:paraId="24D6AB04" w14:textId="77777777" w:rsidR="008C5728" w:rsidRDefault="008C5728" w:rsidP="00D5695B">
            <w:pPr>
              <w:widowControl/>
              <w:snapToGrid w:val="0"/>
              <w:rPr>
                <w:rFonts w:ascii="微软雅黑" w:eastAsia="微软雅黑" w:hAnsi="微软雅黑" w:cs="Arial"/>
                <w:color w:val="262626"/>
                <w:kern w:val="0"/>
                <w:sz w:val="24"/>
                <w:szCs w:val="24"/>
              </w:rPr>
            </w:pPr>
          </w:p>
        </w:tc>
      </w:tr>
    </w:tbl>
    <w:p w14:paraId="3EB568AC" w14:textId="0BD1C6DB" w:rsidR="00682F45" w:rsidRDefault="00682F45" w:rsidP="00682F45">
      <w:pPr>
        <w:spacing w:line="400" w:lineRule="exact"/>
        <w:rPr>
          <w:rFonts w:ascii="微软雅黑" w:eastAsia="微软雅黑" w:hAnsi="微软雅黑" w:cs="Arial"/>
          <w:b/>
          <w:color w:val="002060"/>
          <w:kern w:val="0"/>
          <w:sz w:val="24"/>
          <w:szCs w:val="24"/>
        </w:rPr>
      </w:pPr>
      <w:r>
        <w:rPr>
          <w:rFonts w:ascii="微软雅黑" w:eastAsia="微软雅黑" w:hAnsi="微软雅黑" w:cs="Arial" w:hint="eastAsia"/>
          <w:b/>
          <w:color w:val="002060"/>
          <w:kern w:val="0"/>
          <w:sz w:val="24"/>
          <w:szCs w:val="24"/>
        </w:rPr>
        <w:t>此次招聘岗位截止日期为2020年5月3</w:t>
      </w:r>
      <w:r w:rsidR="00CD4A14">
        <w:rPr>
          <w:rFonts w:ascii="微软雅黑" w:eastAsia="微软雅黑" w:hAnsi="微软雅黑" w:cs="Arial" w:hint="eastAsia"/>
          <w:b/>
          <w:color w:val="002060"/>
          <w:kern w:val="0"/>
          <w:sz w:val="24"/>
          <w:szCs w:val="24"/>
        </w:rPr>
        <w:t>1</w:t>
      </w:r>
      <w:r>
        <w:rPr>
          <w:rFonts w:ascii="微软雅黑" w:eastAsia="微软雅黑" w:hAnsi="微软雅黑" w:cs="Arial" w:hint="eastAsia"/>
          <w:b/>
          <w:color w:val="002060"/>
          <w:kern w:val="0"/>
          <w:sz w:val="24"/>
          <w:szCs w:val="24"/>
        </w:rPr>
        <w:t>日。</w:t>
      </w:r>
    </w:p>
    <w:p w14:paraId="7486B320" w14:textId="77777777" w:rsidR="0007699B" w:rsidRPr="00682F45" w:rsidRDefault="0007699B">
      <w:pPr>
        <w:widowControl/>
        <w:shd w:val="clear" w:color="auto" w:fill="FFFFFF"/>
        <w:spacing w:line="330" w:lineRule="atLeast"/>
        <w:jc w:val="center"/>
        <w:rPr>
          <w:rFonts w:ascii="黑体" w:eastAsia="黑体" w:hAnsi="Arial" w:cs="Arial"/>
          <w:b/>
          <w:color w:val="002060"/>
          <w:kern w:val="0"/>
          <w:sz w:val="32"/>
          <w:szCs w:val="32"/>
        </w:rPr>
      </w:pPr>
    </w:p>
    <w:p w14:paraId="0BEE906A" w14:textId="77777777" w:rsidR="00682F45" w:rsidRDefault="00682F45" w:rsidP="00682F45">
      <w:pPr>
        <w:spacing w:line="400" w:lineRule="exact"/>
        <w:rPr>
          <w:rFonts w:ascii="微软雅黑" w:eastAsia="微软雅黑" w:hAnsi="微软雅黑"/>
          <w:sz w:val="24"/>
        </w:rPr>
      </w:pPr>
      <w:r w:rsidRPr="00046130">
        <w:rPr>
          <w:rFonts w:ascii="微软雅黑" w:eastAsia="微软雅黑" w:hAnsi="微软雅黑" w:cs="Arial" w:hint="eastAsia"/>
          <w:b/>
          <w:color w:val="002060"/>
          <w:kern w:val="0"/>
          <w:sz w:val="24"/>
          <w:szCs w:val="24"/>
        </w:rPr>
        <w:t>招聘岗位信息</w:t>
      </w:r>
    </w:p>
    <w:tbl>
      <w:tblPr>
        <w:tblW w:w="8520" w:type="dxa"/>
        <w:tblInd w:w="9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000000" w:fill="auto"/>
        <w:tblLook w:val="04A0" w:firstRow="1" w:lastRow="0" w:firstColumn="1" w:lastColumn="0" w:noHBand="0" w:noVBand="1"/>
      </w:tblPr>
      <w:tblGrid>
        <w:gridCol w:w="1433"/>
        <w:gridCol w:w="850"/>
        <w:gridCol w:w="6237"/>
      </w:tblGrid>
      <w:tr w:rsidR="00682F45" w:rsidRPr="008D7861" w14:paraId="694D4AE7" w14:textId="77777777" w:rsidTr="00D5695B">
        <w:trPr>
          <w:trHeight w:val="355"/>
        </w:trPr>
        <w:tc>
          <w:tcPr>
            <w:tcW w:w="1433" w:type="dxa"/>
            <w:shd w:val="clear" w:color="000000" w:fill="auto"/>
            <w:vAlign w:val="center"/>
            <w:hideMark/>
          </w:tcPr>
          <w:p w14:paraId="5A26DAAB" w14:textId="77777777" w:rsidR="00682F45" w:rsidRPr="008D7861" w:rsidRDefault="00682F45" w:rsidP="00D5695B">
            <w:pPr>
              <w:widowControl/>
              <w:snapToGrid w:val="0"/>
              <w:spacing w:line="400" w:lineRule="exact"/>
              <w:jc w:val="center"/>
              <w:rPr>
                <w:rFonts w:ascii="微软雅黑" w:eastAsia="微软雅黑" w:hAnsi="微软雅黑" w:cs="宋体"/>
                <w:b/>
                <w:bCs/>
                <w:kern w:val="0"/>
                <w:sz w:val="22"/>
                <w:szCs w:val="24"/>
              </w:rPr>
            </w:pPr>
            <w:r w:rsidRPr="008D7861">
              <w:rPr>
                <w:rFonts w:ascii="微软雅黑" w:eastAsia="微软雅黑" w:hAnsi="微软雅黑" w:cs="宋体" w:hint="eastAsia"/>
                <w:b/>
                <w:bCs/>
                <w:kern w:val="0"/>
                <w:sz w:val="22"/>
                <w:szCs w:val="24"/>
              </w:rPr>
              <w:t>招聘岗位</w:t>
            </w:r>
          </w:p>
        </w:tc>
        <w:tc>
          <w:tcPr>
            <w:tcW w:w="850" w:type="dxa"/>
            <w:shd w:val="clear" w:color="000000" w:fill="auto"/>
            <w:vAlign w:val="center"/>
            <w:hideMark/>
          </w:tcPr>
          <w:p w14:paraId="1F9FB9C0" w14:textId="77777777" w:rsidR="00682F45" w:rsidRPr="008D7861" w:rsidRDefault="00682F45" w:rsidP="00D5695B">
            <w:pPr>
              <w:widowControl/>
              <w:snapToGrid w:val="0"/>
              <w:spacing w:line="400" w:lineRule="exact"/>
              <w:ind w:firstLineChars="50" w:firstLine="110"/>
              <w:rPr>
                <w:rFonts w:ascii="微软雅黑" w:eastAsia="微软雅黑" w:hAnsi="微软雅黑" w:cs="宋体"/>
                <w:b/>
                <w:bCs/>
                <w:kern w:val="0"/>
                <w:sz w:val="22"/>
                <w:szCs w:val="24"/>
              </w:rPr>
            </w:pPr>
            <w:r w:rsidRPr="008D7861">
              <w:rPr>
                <w:rFonts w:ascii="微软雅黑" w:eastAsia="微软雅黑" w:hAnsi="微软雅黑" w:cs="宋体" w:hint="eastAsia"/>
                <w:b/>
                <w:bCs/>
                <w:kern w:val="0"/>
                <w:sz w:val="22"/>
                <w:szCs w:val="24"/>
              </w:rPr>
              <w:t>人数</w:t>
            </w:r>
          </w:p>
        </w:tc>
        <w:tc>
          <w:tcPr>
            <w:tcW w:w="6237" w:type="dxa"/>
            <w:shd w:val="clear" w:color="000000" w:fill="auto"/>
            <w:vAlign w:val="center"/>
            <w:hideMark/>
          </w:tcPr>
          <w:p w14:paraId="4DA5B63E" w14:textId="77777777" w:rsidR="00682F45" w:rsidRPr="008D7861" w:rsidRDefault="00682F45" w:rsidP="00D5695B">
            <w:pPr>
              <w:widowControl/>
              <w:snapToGrid w:val="0"/>
              <w:spacing w:line="400" w:lineRule="exact"/>
              <w:jc w:val="center"/>
              <w:rPr>
                <w:rFonts w:ascii="微软雅黑" w:eastAsia="微软雅黑" w:hAnsi="微软雅黑" w:cs="宋体"/>
                <w:b/>
                <w:bCs/>
                <w:kern w:val="0"/>
                <w:sz w:val="22"/>
                <w:szCs w:val="24"/>
              </w:rPr>
            </w:pPr>
            <w:r w:rsidRPr="008D7861">
              <w:rPr>
                <w:rFonts w:ascii="微软雅黑" w:eastAsia="微软雅黑" w:hAnsi="微软雅黑" w:cs="宋体" w:hint="eastAsia"/>
                <w:b/>
                <w:bCs/>
                <w:kern w:val="0"/>
                <w:sz w:val="22"/>
                <w:szCs w:val="24"/>
              </w:rPr>
              <w:t>招聘专业</w:t>
            </w:r>
          </w:p>
        </w:tc>
      </w:tr>
      <w:tr w:rsidR="00682F45" w:rsidRPr="008D7861" w14:paraId="53DACFD7" w14:textId="77777777" w:rsidTr="00D5695B">
        <w:trPr>
          <w:trHeight w:val="355"/>
        </w:trPr>
        <w:tc>
          <w:tcPr>
            <w:tcW w:w="1433" w:type="dxa"/>
            <w:shd w:val="clear" w:color="000000" w:fill="auto"/>
            <w:vAlign w:val="center"/>
          </w:tcPr>
          <w:p w14:paraId="553F6CB6" w14:textId="77777777" w:rsidR="00682F45" w:rsidRPr="008D7861" w:rsidRDefault="00682F45" w:rsidP="00D5695B">
            <w:pPr>
              <w:widowControl/>
              <w:snapToGrid w:val="0"/>
              <w:spacing w:line="400" w:lineRule="exact"/>
              <w:jc w:val="center"/>
              <w:rPr>
                <w:rFonts w:ascii="微软雅黑" w:eastAsia="微软雅黑" w:hAnsi="微软雅黑" w:cs="宋体"/>
                <w:b/>
                <w:bCs/>
                <w:kern w:val="0"/>
                <w:sz w:val="22"/>
                <w:szCs w:val="24"/>
              </w:rPr>
            </w:pPr>
            <w:r>
              <w:rPr>
                <w:rFonts w:ascii="微软雅黑" w:eastAsia="微软雅黑" w:hAnsi="微软雅黑" w:cs="宋体" w:hint="eastAsia"/>
                <w:b/>
                <w:bCs/>
                <w:kern w:val="0"/>
                <w:sz w:val="22"/>
                <w:szCs w:val="24"/>
              </w:rPr>
              <w:t>工程管理</w:t>
            </w:r>
          </w:p>
        </w:tc>
        <w:tc>
          <w:tcPr>
            <w:tcW w:w="850" w:type="dxa"/>
            <w:shd w:val="clear" w:color="000000" w:fill="auto"/>
            <w:vAlign w:val="center"/>
          </w:tcPr>
          <w:p w14:paraId="7D3A786D" w14:textId="77777777" w:rsidR="00682F45" w:rsidRPr="00E31254" w:rsidRDefault="00682F45" w:rsidP="00D5695B">
            <w:pPr>
              <w:widowControl/>
              <w:snapToGrid w:val="0"/>
              <w:spacing w:line="400" w:lineRule="exact"/>
              <w:ind w:firstLineChars="50" w:firstLine="110"/>
              <w:rPr>
                <w:rFonts w:ascii="微软雅黑" w:eastAsia="微软雅黑" w:hAnsi="微软雅黑" w:cs="宋体"/>
                <w:b/>
                <w:bCs/>
                <w:kern w:val="0"/>
                <w:sz w:val="22"/>
                <w:szCs w:val="24"/>
              </w:rPr>
            </w:pPr>
            <w:r>
              <w:rPr>
                <w:rFonts w:ascii="微软雅黑" w:eastAsia="微软雅黑" w:hAnsi="微软雅黑" w:cs="宋体" w:hint="eastAsia"/>
                <w:b/>
                <w:bCs/>
                <w:kern w:val="0"/>
                <w:sz w:val="22"/>
                <w:szCs w:val="24"/>
              </w:rPr>
              <w:t>1人</w:t>
            </w:r>
          </w:p>
        </w:tc>
        <w:tc>
          <w:tcPr>
            <w:tcW w:w="6237" w:type="dxa"/>
            <w:shd w:val="clear" w:color="000000" w:fill="auto"/>
            <w:vAlign w:val="center"/>
          </w:tcPr>
          <w:p w14:paraId="472AE688" w14:textId="77777777" w:rsidR="00682F45" w:rsidRPr="008D7861" w:rsidRDefault="00682F45" w:rsidP="00D5695B">
            <w:pPr>
              <w:widowControl/>
              <w:snapToGrid w:val="0"/>
              <w:spacing w:line="400" w:lineRule="exact"/>
              <w:jc w:val="center"/>
              <w:rPr>
                <w:rFonts w:ascii="微软雅黑" w:eastAsia="微软雅黑" w:hAnsi="微软雅黑" w:cs="宋体"/>
                <w:b/>
                <w:bCs/>
                <w:kern w:val="0"/>
                <w:sz w:val="22"/>
                <w:szCs w:val="24"/>
              </w:rPr>
            </w:pPr>
            <w:r w:rsidRPr="00DF1FCA">
              <w:rPr>
                <w:rFonts w:ascii="微软雅黑" w:eastAsia="微软雅黑" w:hAnsi="微软雅黑" w:cs="宋体" w:hint="eastAsia"/>
                <w:b/>
                <w:bCs/>
                <w:kern w:val="0"/>
                <w:sz w:val="22"/>
                <w:szCs w:val="24"/>
              </w:rPr>
              <w:t>工程管理、物流管理</w:t>
            </w:r>
            <w:r>
              <w:rPr>
                <w:rFonts w:ascii="微软雅黑" w:eastAsia="微软雅黑" w:hAnsi="微软雅黑" w:cs="宋体" w:hint="eastAsia"/>
                <w:b/>
                <w:bCs/>
                <w:kern w:val="0"/>
                <w:sz w:val="22"/>
                <w:szCs w:val="24"/>
              </w:rPr>
              <w:t>等</w:t>
            </w:r>
          </w:p>
        </w:tc>
      </w:tr>
    </w:tbl>
    <w:p w14:paraId="0C643C2E" w14:textId="77777777" w:rsidR="00682F45" w:rsidRDefault="00682F45" w:rsidP="00682F45">
      <w:pPr>
        <w:spacing w:line="400" w:lineRule="exact"/>
        <w:ind w:firstLine="480"/>
        <w:jc w:val="left"/>
        <w:rPr>
          <w:rFonts w:ascii="微软雅黑" w:eastAsia="微软雅黑" w:hAnsi="微软雅黑" w:cs="Arial"/>
          <w:b/>
          <w:color w:val="002060"/>
          <w:kern w:val="0"/>
          <w:sz w:val="24"/>
          <w:szCs w:val="24"/>
        </w:rPr>
      </w:pPr>
    </w:p>
    <w:p w14:paraId="7C6578B7" w14:textId="09C66B18" w:rsidR="00682F45" w:rsidRDefault="00682F45" w:rsidP="00682F45">
      <w:pPr>
        <w:spacing w:line="400" w:lineRule="exact"/>
        <w:jc w:val="left"/>
        <w:rPr>
          <w:rFonts w:ascii="Arial" w:hAnsi="Arial" w:cs="Arial"/>
          <w:b/>
          <w:color w:val="002060"/>
          <w:kern w:val="0"/>
          <w:sz w:val="28"/>
          <w:szCs w:val="32"/>
        </w:rPr>
      </w:pPr>
    </w:p>
    <w:p w14:paraId="1C073FA7" w14:textId="5D21AB87" w:rsidR="00CD4A14" w:rsidRDefault="00CD4A14" w:rsidP="00682F45">
      <w:pPr>
        <w:spacing w:line="400" w:lineRule="exact"/>
        <w:jc w:val="left"/>
        <w:rPr>
          <w:rFonts w:ascii="Arial" w:hAnsi="Arial" w:cs="Arial"/>
          <w:b/>
          <w:color w:val="002060"/>
          <w:kern w:val="0"/>
          <w:sz w:val="28"/>
          <w:szCs w:val="32"/>
        </w:rPr>
      </w:pPr>
    </w:p>
    <w:p w14:paraId="6FBE4D48" w14:textId="72A7AAEE" w:rsidR="00CD4A14" w:rsidRDefault="00CD4A14" w:rsidP="00682F45">
      <w:pPr>
        <w:spacing w:line="400" w:lineRule="exact"/>
        <w:jc w:val="left"/>
        <w:rPr>
          <w:rFonts w:ascii="Arial" w:hAnsi="Arial" w:cs="Arial"/>
          <w:b/>
          <w:color w:val="002060"/>
          <w:kern w:val="0"/>
          <w:sz w:val="28"/>
          <w:szCs w:val="32"/>
        </w:rPr>
      </w:pPr>
    </w:p>
    <w:p w14:paraId="25555C55" w14:textId="77777777" w:rsidR="00CD4A14" w:rsidRPr="00061DFC" w:rsidRDefault="00CD4A14" w:rsidP="00682F45">
      <w:pPr>
        <w:spacing w:line="400" w:lineRule="exact"/>
        <w:jc w:val="left"/>
        <w:rPr>
          <w:rFonts w:ascii="Arial" w:hAnsi="Arial" w:cs="Arial"/>
          <w:b/>
          <w:color w:val="002060"/>
          <w:kern w:val="0"/>
          <w:sz w:val="28"/>
          <w:szCs w:val="32"/>
        </w:rPr>
      </w:pPr>
    </w:p>
    <w:p w14:paraId="5BD4F3AC" w14:textId="77777777" w:rsidR="00682F45" w:rsidRDefault="00682F45" w:rsidP="00682F45">
      <w:pPr>
        <w:spacing w:line="400" w:lineRule="exact"/>
        <w:rPr>
          <w:rFonts w:ascii="微软雅黑" w:eastAsia="微软雅黑" w:hAnsi="微软雅黑"/>
          <w:sz w:val="24"/>
        </w:rPr>
      </w:pPr>
      <w:r>
        <w:rPr>
          <w:rFonts w:ascii="微软雅黑" w:eastAsia="微软雅黑" w:hAnsi="微软雅黑" w:cs="Arial" w:hint="eastAsia"/>
          <w:b/>
          <w:color w:val="002060"/>
          <w:kern w:val="0"/>
          <w:sz w:val="24"/>
          <w:szCs w:val="24"/>
        </w:rPr>
        <w:lastRenderedPageBreak/>
        <w:t>岗位1：资源建设部工程管理</w:t>
      </w:r>
    </w:p>
    <w:p w14:paraId="55AB8818" w14:textId="77777777" w:rsidR="00682F45" w:rsidRPr="00931DCE" w:rsidRDefault="00682F45" w:rsidP="00682F45">
      <w:pPr>
        <w:spacing w:line="400" w:lineRule="exact"/>
        <w:rPr>
          <w:rFonts w:ascii="微软雅黑" w:eastAsia="微软雅黑" w:hAnsi="微软雅黑"/>
          <w:b/>
          <w:sz w:val="24"/>
        </w:rPr>
      </w:pPr>
      <w:r w:rsidRPr="00931DCE">
        <w:rPr>
          <w:rFonts w:ascii="微软雅黑" w:eastAsia="微软雅黑" w:hAnsi="微软雅黑" w:hint="eastAsia"/>
          <w:b/>
          <w:sz w:val="24"/>
        </w:rPr>
        <w:t>岗位职责</w:t>
      </w:r>
    </w:p>
    <w:p w14:paraId="3090ECFE" w14:textId="77777777" w:rsidR="00682F45" w:rsidRPr="00DF1FCA" w:rsidRDefault="00682F45" w:rsidP="00682F45">
      <w:pPr>
        <w:pStyle w:val="ac"/>
        <w:numPr>
          <w:ilvl w:val="0"/>
          <w:numId w:val="3"/>
        </w:numPr>
        <w:spacing w:line="400" w:lineRule="exact"/>
        <w:ind w:firstLineChars="0"/>
        <w:rPr>
          <w:rFonts w:ascii="微软雅黑" w:eastAsia="微软雅黑" w:hAnsi="微软雅黑"/>
          <w:sz w:val="24"/>
        </w:rPr>
      </w:pPr>
      <w:r w:rsidRPr="00DF1FCA">
        <w:rPr>
          <w:rFonts w:ascii="微软雅黑" w:eastAsia="微软雅黑" w:hAnsi="微软雅黑" w:hint="eastAsia"/>
          <w:sz w:val="24"/>
        </w:rPr>
        <w:t>组织工程可行性研究并审核相关方案；</w:t>
      </w:r>
    </w:p>
    <w:p w14:paraId="42E091CF" w14:textId="77777777" w:rsidR="00682F45" w:rsidRPr="00DF1FCA" w:rsidRDefault="00682F45" w:rsidP="00682F45">
      <w:pPr>
        <w:pStyle w:val="ac"/>
        <w:numPr>
          <w:ilvl w:val="0"/>
          <w:numId w:val="3"/>
        </w:numPr>
        <w:spacing w:line="400" w:lineRule="exact"/>
        <w:ind w:firstLineChars="0"/>
        <w:rPr>
          <w:rFonts w:ascii="微软雅黑" w:eastAsia="微软雅黑" w:hAnsi="微软雅黑"/>
          <w:sz w:val="24"/>
        </w:rPr>
      </w:pPr>
      <w:r w:rsidRPr="00DF1FCA">
        <w:rPr>
          <w:rFonts w:ascii="微软雅黑" w:eastAsia="微软雅黑" w:hAnsi="微软雅黑" w:hint="eastAsia"/>
          <w:sz w:val="24"/>
        </w:rPr>
        <w:t>负责招投标文件审核；</w:t>
      </w:r>
    </w:p>
    <w:p w14:paraId="3C467B41" w14:textId="77777777" w:rsidR="00682F45" w:rsidRPr="00DF1FCA" w:rsidRDefault="00682F45" w:rsidP="00682F45">
      <w:pPr>
        <w:pStyle w:val="ac"/>
        <w:numPr>
          <w:ilvl w:val="0"/>
          <w:numId w:val="3"/>
        </w:numPr>
        <w:spacing w:line="400" w:lineRule="exact"/>
        <w:ind w:firstLineChars="0"/>
        <w:rPr>
          <w:rFonts w:ascii="微软雅黑" w:eastAsia="微软雅黑" w:hAnsi="微软雅黑"/>
          <w:sz w:val="24"/>
        </w:rPr>
      </w:pPr>
      <w:r w:rsidRPr="00DF1FCA">
        <w:rPr>
          <w:rFonts w:ascii="微软雅黑" w:eastAsia="微软雅黑" w:hAnsi="微软雅黑" w:hint="eastAsia"/>
          <w:sz w:val="24"/>
        </w:rPr>
        <w:t>负责可研、设计、施工、监理等单位的沟通协调；</w:t>
      </w:r>
    </w:p>
    <w:p w14:paraId="76F34A45" w14:textId="77777777" w:rsidR="00682F45" w:rsidRPr="00DF1FCA" w:rsidRDefault="00682F45" w:rsidP="00682F45">
      <w:pPr>
        <w:pStyle w:val="ac"/>
        <w:numPr>
          <w:ilvl w:val="0"/>
          <w:numId w:val="3"/>
        </w:numPr>
        <w:spacing w:line="400" w:lineRule="exact"/>
        <w:ind w:firstLineChars="0"/>
        <w:rPr>
          <w:rFonts w:ascii="微软雅黑" w:eastAsia="微软雅黑" w:hAnsi="微软雅黑"/>
          <w:sz w:val="24"/>
        </w:rPr>
      </w:pPr>
      <w:r w:rsidRPr="00DF1FCA">
        <w:rPr>
          <w:rFonts w:ascii="微软雅黑" w:eastAsia="微软雅黑" w:hAnsi="微软雅黑" w:hint="eastAsia"/>
          <w:sz w:val="24"/>
        </w:rPr>
        <w:t>审核施工组织设计、施工进度计划、专项施工方案；</w:t>
      </w:r>
    </w:p>
    <w:p w14:paraId="6E753B37" w14:textId="77777777" w:rsidR="00682F45" w:rsidRPr="00DF1FCA" w:rsidRDefault="00682F45" w:rsidP="00682F45">
      <w:pPr>
        <w:pStyle w:val="ac"/>
        <w:numPr>
          <w:ilvl w:val="0"/>
          <w:numId w:val="3"/>
        </w:numPr>
        <w:spacing w:line="400" w:lineRule="exact"/>
        <w:ind w:firstLineChars="0"/>
        <w:rPr>
          <w:rFonts w:ascii="微软雅黑" w:eastAsia="微软雅黑" w:hAnsi="微软雅黑"/>
          <w:sz w:val="24"/>
        </w:rPr>
      </w:pPr>
      <w:r w:rsidRPr="00DF1FCA">
        <w:rPr>
          <w:rFonts w:ascii="微软雅黑" w:eastAsia="微软雅黑" w:hAnsi="微软雅黑" w:hint="eastAsia"/>
          <w:sz w:val="24"/>
        </w:rPr>
        <w:t>负责施工过程管理；</w:t>
      </w:r>
    </w:p>
    <w:p w14:paraId="226D9A74" w14:textId="77777777" w:rsidR="00682F45" w:rsidRPr="00DF1FCA" w:rsidRDefault="00682F45" w:rsidP="00682F45">
      <w:pPr>
        <w:pStyle w:val="ac"/>
        <w:numPr>
          <w:ilvl w:val="0"/>
          <w:numId w:val="3"/>
        </w:numPr>
        <w:spacing w:line="400" w:lineRule="exact"/>
        <w:ind w:firstLineChars="0"/>
        <w:rPr>
          <w:rFonts w:ascii="微软雅黑" w:eastAsia="微软雅黑" w:hAnsi="微软雅黑"/>
          <w:sz w:val="24"/>
        </w:rPr>
      </w:pPr>
      <w:r w:rsidRPr="00DF1FCA">
        <w:rPr>
          <w:rFonts w:ascii="微软雅黑" w:eastAsia="微软雅黑" w:hAnsi="微软雅黑" w:hint="eastAsia"/>
          <w:sz w:val="24"/>
        </w:rPr>
        <w:t>参与项目验收与竣工备案；</w:t>
      </w:r>
    </w:p>
    <w:p w14:paraId="61CB1627" w14:textId="77777777" w:rsidR="00682F45" w:rsidRPr="00DF1FCA" w:rsidRDefault="00682F45" w:rsidP="00682F45">
      <w:pPr>
        <w:pStyle w:val="ac"/>
        <w:numPr>
          <w:ilvl w:val="0"/>
          <w:numId w:val="3"/>
        </w:numPr>
        <w:spacing w:line="400" w:lineRule="exact"/>
        <w:ind w:firstLineChars="0"/>
        <w:rPr>
          <w:rFonts w:ascii="微软雅黑" w:eastAsia="微软雅黑" w:hAnsi="微软雅黑"/>
          <w:sz w:val="24"/>
        </w:rPr>
      </w:pPr>
      <w:r w:rsidRPr="00DF1FCA">
        <w:rPr>
          <w:rFonts w:ascii="微软雅黑" w:eastAsia="微软雅黑" w:hAnsi="微软雅黑" w:hint="eastAsia"/>
          <w:sz w:val="24"/>
        </w:rPr>
        <w:t>参与项目结算与决算；</w:t>
      </w:r>
    </w:p>
    <w:p w14:paraId="471DB0FB" w14:textId="77777777" w:rsidR="00682F45" w:rsidRDefault="00682F45" w:rsidP="00682F45">
      <w:pPr>
        <w:pStyle w:val="ac"/>
        <w:numPr>
          <w:ilvl w:val="0"/>
          <w:numId w:val="3"/>
        </w:numPr>
        <w:spacing w:line="400" w:lineRule="exact"/>
        <w:ind w:firstLineChars="0"/>
        <w:rPr>
          <w:rFonts w:ascii="微软雅黑" w:eastAsia="微软雅黑" w:hAnsi="微软雅黑"/>
          <w:sz w:val="24"/>
        </w:rPr>
      </w:pPr>
      <w:r w:rsidRPr="00DF1FCA">
        <w:rPr>
          <w:rFonts w:ascii="微软雅黑" w:eastAsia="微软雅黑" w:hAnsi="微软雅黑" w:hint="eastAsia"/>
          <w:sz w:val="24"/>
        </w:rPr>
        <w:t>负责日常综合管理工作。</w:t>
      </w:r>
    </w:p>
    <w:p w14:paraId="591B6CB7" w14:textId="77777777" w:rsidR="00682F45" w:rsidRDefault="00682F45" w:rsidP="00682F45">
      <w:pPr>
        <w:spacing w:line="400" w:lineRule="exact"/>
        <w:rPr>
          <w:rFonts w:ascii="微软雅黑" w:eastAsia="微软雅黑" w:hAnsi="微软雅黑"/>
          <w:sz w:val="24"/>
        </w:rPr>
      </w:pPr>
    </w:p>
    <w:p w14:paraId="0C269907" w14:textId="77777777" w:rsidR="00682F45" w:rsidRPr="00931DCE" w:rsidRDefault="00682F45" w:rsidP="00682F45">
      <w:pPr>
        <w:spacing w:line="400" w:lineRule="exact"/>
        <w:rPr>
          <w:rFonts w:ascii="微软雅黑" w:eastAsia="微软雅黑" w:hAnsi="微软雅黑"/>
          <w:b/>
          <w:sz w:val="24"/>
        </w:rPr>
      </w:pPr>
      <w:r w:rsidRPr="00931DCE">
        <w:rPr>
          <w:rFonts w:ascii="微软雅黑" w:eastAsia="微软雅黑" w:hAnsi="微软雅黑" w:hint="eastAsia"/>
          <w:b/>
          <w:sz w:val="24"/>
        </w:rPr>
        <w:t>任职要求</w:t>
      </w:r>
    </w:p>
    <w:p w14:paraId="3FC94E47" w14:textId="77777777" w:rsidR="00682F45" w:rsidRPr="00DF1FCA" w:rsidRDefault="00682F45" w:rsidP="00682F45">
      <w:pPr>
        <w:pStyle w:val="ac"/>
        <w:numPr>
          <w:ilvl w:val="0"/>
          <w:numId w:val="4"/>
        </w:numPr>
        <w:spacing w:line="400" w:lineRule="exact"/>
        <w:ind w:firstLineChars="0"/>
        <w:rPr>
          <w:rFonts w:ascii="微软雅黑" w:eastAsia="微软雅黑" w:hAnsi="微软雅黑"/>
          <w:sz w:val="24"/>
        </w:rPr>
      </w:pPr>
      <w:r w:rsidRPr="00DF1FCA">
        <w:rPr>
          <w:rFonts w:ascii="微软雅黑" w:eastAsia="微软雅黑" w:hAnsi="微软雅黑" w:hint="eastAsia"/>
          <w:sz w:val="24"/>
        </w:rPr>
        <w:t>大学本科及以上学历；</w:t>
      </w:r>
    </w:p>
    <w:p w14:paraId="28CCBE21" w14:textId="77777777" w:rsidR="00682F45" w:rsidRPr="00DF1FCA" w:rsidRDefault="00682F45" w:rsidP="00682F45">
      <w:pPr>
        <w:pStyle w:val="ac"/>
        <w:numPr>
          <w:ilvl w:val="0"/>
          <w:numId w:val="4"/>
        </w:numPr>
        <w:spacing w:line="400" w:lineRule="exact"/>
        <w:ind w:firstLineChars="0"/>
        <w:rPr>
          <w:rFonts w:ascii="微软雅黑" w:eastAsia="微软雅黑" w:hAnsi="微软雅黑"/>
          <w:sz w:val="24"/>
        </w:rPr>
      </w:pPr>
      <w:r w:rsidRPr="00DF1FCA">
        <w:rPr>
          <w:rFonts w:ascii="微软雅黑" w:eastAsia="微软雅黑" w:hAnsi="微软雅黑" w:hint="eastAsia"/>
          <w:sz w:val="24"/>
        </w:rPr>
        <w:t>相关工作2年及以上；</w:t>
      </w:r>
    </w:p>
    <w:p w14:paraId="51A6C4A4" w14:textId="77777777" w:rsidR="00682F45" w:rsidRPr="00DF1FCA" w:rsidRDefault="00682F45" w:rsidP="00682F45">
      <w:pPr>
        <w:pStyle w:val="ac"/>
        <w:numPr>
          <w:ilvl w:val="0"/>
          <w:numId w:val="4"/>
        </w:numPr>
        <w:spacing w:line="400" w:lineRule="exact"/>
        <w:ind w:firstLineChars="0"/>
        <w:rPr>
          <w:rFonts w:ascii="微软雅黑" w:eastAsia="微软雅黑" w:hAnsi="微软雅黑"/>
          <w:sz w:val="24"/>
        </w:rPr>
      </w:pPr>
      <w:r w:rsidRPr="00DF1FCA">
        <w:rPr>
          <w:rFonts w:ascii="微软雅黑" w:eastAsia="微软雅黑" w:hAnsi="微软雅黑" w:hint="eastAsia"/>
          <w:sz w:val="24"/>
        </w:rPr>
        <w:t>有工程管理或施工管理等现场管理的经历和经验；</w:t>
      </w:r>
    </w:p>
    <w:p w14:paraId="05D29A74" w14:textId="77777777" w:rsidR="00682F45" w:rsidRDefault="00682F45" w:rsidP="00682F45">
      <w:pPr>
        <w:pStyle w:val="ac"/>
        <w:numPr>
          <w:ilvl w:val="0"/>
          <w:numId w:val="4"/>
        </w:numPr>
        <w:spacing w:line="400" w:lineRule="exact"/>
        <w:ind w:firstLineChars="0"/>
        <w:rPr>
          <w:rFonts w:ascii="微软雅黑" w:eastAsia="微软雅黑" w:hAnsi="微软雅黑"/>
          <w:sz w:val="24"/>
        </w:rPr>
      </w:pPr>
      <w:r w:rsidRPr="00DF1FCA">
        <w:rPr>
          <w:rFonts w:ascii="微软雅黑" w:eastAsia="微软雅黑" w:hAnsi="微软雅黑" w:hint="eastAsia"/>
          <w:sz w:val="24"/>
        </w:rPr>
        <w:t>有良好的沟通协调</w:t>
      </w:r>
      <w:r>
        <w:rPr>
          <w:rFonts w:ascii="微软雅黑" w:eastAsia="微软雅黑" w:hAnsi="微软雅黑" w:hint="eastAsia"/>
          <w:sz w:val="24"/>
        </w:rPr>
        <w:t>和组织管理</w:t>
      </w:r>
      <w:r w:rsidRPr="00DF1FCA">
        <w:rPr>
          <w:rFonts w:ascii="微软雅黑" w:eastAsia="微软雅黑" w:hAnsi="微软雅黑" w:hint="eastAsia"/>
          <w:sz w:val="24"/>
        </w:rPr>
        <w:t>能力；</w:t>
      </w:r>
    </w:p>
    <w:p w14:paraId="7B7C0391" w14:textId="77777777" w:rsidR="00682F45" w:rsidRPr="00DF1FCA" w:rsidRDefault="00682F45" w:rsidP="00682F45">
      <w:pPr>
        <w:pStyle w:val="ac"/>
        <w:numPr>
          <w:ilvl w:val="0"/>
          <w:numId w:val="4"/>
        </w:numPr>
        <w:spacing w:line="400" w:lineRule="exact"/>
        <w:ind w:firstLineChars="0"/>
        <w:rPr>
          <w:rFonts w:ascii="微软雅黑" w:eastAsia="微软雅黑" w:hAnsi="微软雅黑"/>
          <w:sz w:val="24"/>
        </w:rPr>
      </w:pPr>
      <w:r w:rsidRPr="00DF1FCA">
        <w:rPr>
          <w:rFonts w:ascii="微软雅黑" w:eastAsia="微软雅黑" w:hAnsi="微软雅黑" w:hint="eastAsia"/>
          <w:sz w:val="24"/>
        </w:rPr>
        <w:t>具备良好的心理素质，能承受较大工作压力；</w:t>
      </w:r>
    </w:p>
    <w:p w14:paraId="5FA1D10D" w14:textId="77777777" w:rsidR="00682F45" w:rsidRPr="00916254" w:rsidRDefault="00682F45" w:rsidP="00682F45">
      <w:pPr>
        <w:pStyle w:val="ac"/>
        <w:numPr>
          <w:ilvl w:val="0"/>
          <w:numId w:val="4"/>
        </w:numPr>
        <w:spacing w:line="400" w:lineRule="exact"/>
        <w:ind w:firstLineChars="0"/>
        <w:rPr>
          <w:rFonts w:ascii="微软雅黑" w:eastAsia="微软雅黑" w:hAnsi="微软雅黑"/>
          <w:sz w:val="24"/>
        </w:rPr>
      </w:pPr>
      <w:r w:rsidRPr="00916254">
        <w:rPr>
          <w:rFonts w:ascii="微软雅黑" w:eastAsia="微软雅黑" w:hAnsi="微软雅黑" w:hint="eastAsia"/>
          <w:sz w:val="24"/>
        </w:rPr>
        <w:t>诚实守信、认真负责、有很强的责任感</w:t>
      </w:r>
      <w:r>
        <w:rPr>
          <w:rFonts w:ascii="微软雅黑" w:eastAsia="微软雅黑" w:hAnsi="微软雅黑" w:hint="eastAsia"/>
          <w:sz w:val="24"/>
        </w:rPr>
        <w:t>。</w:t>
      </w:r>
    </w:p>
    <w:p w14:paraId="0F789A51" w14:textId="315DBA1B" w:rsidR="0007699B" w:rsidRDefault="0007699B">
      <w:pPr>
        <w:widowControl/>
        <w:shd w:val="clear" w:color="auto" w:fill="FFFFFF"/>
        <w:spacing w:line="330" w:lineRule="atLeast"/>
        <w:jc w:val="center"/>
        <w:rPr>
          <w:rFonts w:ascii="黑体" w:eastAsia="黑体" w:hAnsi="Arial" w:cs="Arial"/>
          <w:b/>
          <w:color w:val="002060"/>
          <w:kern w:val="0"/>
          <w:sz w:val="32"/>
          <w:szCs w:val="32"/>
        </w:rPr>
      </w:pPr>
    </w:p>
    <w:p w14:paraId="73B973D3" w14:textId="2C9D5393" w:rsidR="00682F45" w:rsidRDefault="00682F45">
      <w:pPr>
        <w:widowControl/>
        <w:shd w:val="clear" w:color="auto" w:fill="FFFFFF"/>
        <w:spacing w:line="330" w:lineRule="atLeast"/>
        <w:jc w:val="center"/>
        <w:rPr>
          <w:rFonts w:ascii="黑体" w:eastAsia="黑体" w:hAnsi="Arial" w:cs="Arial"/>
          <w:b/>
          <w:color w:val="002060"/>
          <w:kern w:val="0"/>
          <w:sz w:val="32"/>
          <w:szCs w:val="32"/>
        </w:rPr>
      </w:pPr>
    </w:p>
    <w:p w14:paraId="2A9BF3DD" w14:textId="3BE7275F" w:rsidR="00682F45" w:rsidRDefault="00682F45">
      <w:pPr>
        <w:widowControl/>
        <w:shd w:val="clear" w:color="auto" w:fill="FFFFFF"/>
        <w:spacing w:line="330" w:lineRule="atLeast"/>
        <w:jc w:val="center"/>
        <w:rPr>
          <w:rFonts w:ascii="黑体" w:eastAsia="黑体" w:hAnsi="Arial" w:cs="Arial"/>
          <w:b/>
          <w:color w:val="002060"/>
          <w:kern w:val="0"/>
          <w:sz w:val="32"/>
          <w:szCs w:val="32"/>
        </w:rPr>
      </w:pPr>
    </w:p>
    <w:p w14:paraId="2DDE494B" w14:textId="43AE9DA9" w:rsidR="00682F45" w:rsidRDefault="00682F45">
      <w:pPr>
        <w:widowControl/>
        <w:shd w:val="clear" w:color="auto" w:fill="FFFFFF"/>
        <w:spacing w:line="330" w:lineRule="atLeast"/>
        <w:jc w:val="center"/>
        <w:rPr>
          <w:rFonts w:ascii="黑体" w:eastAsia="黑体" w:hAnsi="Arial" w:cs="Arial"/>
          <w:b/>
          <w:color w:val="002060"/>
          <w:kern w:val="0"/>
          <w:sz w:val="32"/>
          <w:szCs w:val="32"/>
        </w:rPr>
      </w:pPr>
    </w:p>
    <w:p w14:paraId="1CE326F3" w14:textId="515A07DA" w:rsidR="00682F45" w:rsidRDefault="00682F45">
      <w:pPr>
        <w:widowControl/>
        <w:shd w:val="clear" w:color="auto" w:fill="FFFFFF"/>
        <w:spacing w:line="330" w:lineRule="atLeast"/>
        <w:jc w:val="center"/>
        <w:rPr>
          <w:rFonts w:ascii="黑体" w:eastAsia="黑体" w:hAnsi="Arial" w:cs="Arial"/>
          <w:b/>
          <w:color w:val="002060"/>
          <w:kern w:val="0"/>
          <w:sz w:val="32"/>
          <w:szCs w:val="32"/>
        </w:rPr>
      </w:pPr>
    </w:p>
    <w:p w14:paraId="05EC0C4B" w14:textId="4BA04168" w:rsidR="00682F45" w:rsidRDefault="00682F45">
      <w:pPr>
        <w:widowControl/>
        <w:shd w:val="clear" w:color="auto" w:fill="FFFFFF"/>
        <w:spacing w:line="330" w:lineRule="atLeast"/>
        <w:jc w:val="center"/>
        <w:rPr>
          <w:rFonts w:ascii="黑体" w:eastAsia="黑体" w:hAnsi="Arial" w:cs="Arial"/>
          <w:b/>
          <w:color w:val="002060"/>
          <w:kern w:val="0"/>
          <w:sz w:val="32"/>
          <w:szCs w:val="32"/>
        </w:rPr>
      </w:pPr>
    </w:p>
    <w:p w14:paraId="5DFA1A68" w14:textId="5ED3E9A3" w:rsidR="00682F45" w:rsidRDefault="00682F45">
      <w:pPr>
        <w:widowControl/>
        <w:shd w:val="clear" w:color="auto" w:fill="FFFFFF"/>
        <w:spacing w:line="330" w:lineRule="atLeast"/>
        <w:jc w:val="center"/>
        <w:rPr>
          <w:rFonts w:ascii="黑体" w:eastAsia="黑体" w:hAnsi="Arial" w:cs="Arial"/>
          <w:b/>
          <w:color w:val="002060"/>
          <w:kern w:val="0"/>
          <w:sz w:val="32"/>
          <w:szCs w:val="32"/>
        </w:rPr>
      </w:pPr>
    </w:p>
    <w:p w14:paraId="02B6F49A" w14:textId="3FD25804" w:rsidR="00682F45" w:rsidRDefault="00682F45">
      <w:pPr>
        <w:widowControl/>
        <w:shd w:val="clear" w:color="auto" w:fill="FFFFFF"/>
        <w:spacing w:line="330" w:lineRule="atLeast"/>
        <w:jc w:val="center"/>
        <w:rPr>
          <w:rFonts w:ascii="黑体" w:eastAsia="黑体" w:hAnsi="Arial" w:cs="Arial"/>
          <w:b/>
          <w:color w:val="002060"/>
          <w:kern w:val="0"/>
          <w:sz w:val="32"/>
          <w:szCs w:val="32"/>
        </w:rPr>
      </w:pPr>
    </w:p>
    <w:p w14:paraId="03876168" w14:textId="7BB095FD" w:rsidR="00682F45" w:rsidRDefault="00682F45">
      <w:pPr>
        <w:widowControl/>
        <w:shd w:val="clear" w:color="auto" w:fill="FFFFFF"/>
        <w:spacing w:line="330" w:lineRule="atLeast"/>
        <w:jc w:val="center"/>
        <w:rPr>
          <w:rFonts w:ascii="黑体" w:eastAsia="黑体" w:hAnsi="Arial" w:cs="Arial"/>
          <w:b/>
          <w:color w:val="002060"/>
          <w:kern w:val="0"/>
          <w:sz w:val="32"/>
          <w:szCs w:val="32"/>
        </w:rPr>
      </w:pPr>
    </w:p>
    <w:p w14:paraId="4077087E" w14:textId="318D8DBC" w:rsidR="00682F45" w:rsidRDefault="00682F45">
      <w:pPr>
        <w:widowControl/>
        <w:shd w:val="clear" w:color="auto" w:fill="FFFFFF"/>
        <w:spacing w:line="330" w:lineRule="atLeast"/>
        <w:jc w:val="center"/>
        <w:rPr>
          <w:rFonts w:ascii="黑体" w:eastAsia="黑体" w:hAnsi="Arial" w:cs="Arial"/>
          <w:b/>
          <w:color w:val="002060"/>
          <w:kern w:val="0"/>
          <w:sz w:val="32"/>
          <w:szCs w:val="32"/>
        </w:rPr>
      </w:pPr>
    </w:p>
    <w:p w14:paraId="6D10DDB7" w14:textId="56C3E3B2" w:rsidR="002A2B11" w:rsidRDefault="000D1DAF">
      <w:pPr>
        <w:widowControl/>
        <w:shd w:val="clear" w:color="auto" w:fill="FFFFFF"/>
        <w:spacing w:line="330" w:lineRule="atLeast"/>
        <w:jc w:val="center"/>
        <w:rPr>
          <w:rFonts w:ascii="黑体" w:eastAsia="黑体" w:hAnsi="Arial" w:cs="Arial"/>
          <w:b/>
          <w:color w:val="002060"/>
          <w:kern w:val="0"/>
          <w:sz w:val="32"/>
          <w:szCs w:val="32"/>
        </w:rPr>
      </w:pPr>
      <w:r>
        <w:rPr>
          <w:rFonts w:ascii="黑体" w:eastAsia="黑体" w:hAnsi="Arial" w:cs="Arial" w:hint="eastAsia"/>
          <w:b/>
          <w:color w:val="002060"/>
          <w:kern w:val="0"/>
          <w:sz w:val="32"/>
          <w:szCs w:val="32"/>
        </w:rPr>
        <w:lastRenderedPageBreak/>
        <w:t>上海中远海运航空货运代理有限公司招聘信息</w:t>
      </w:r>
    </w:p>
    <w:p w14:paraId="3403140F" w14:textId="77777777" w:rsidR="00CD4A14" w:rsidRDefault="00CD4A14">
      <w:pPr>
        <w:widowControl/>
        <w:shd w:val="clear" w:color="auto" w:fill="FFFFFF"/>
        <w:spacing w:line="330" w:lineRule="atLeast"/>
        <w:jc w:val="center"/>
        <w:rPr>
          <w:rFonts w:ascii="黑体" w:eastAsia="黑体" w:hAnsi="Arial" w:cs="Arial"/>
          <w:b/>
          <w:color w:val="002060"/>
          <w:kern w:val="0"/>
          <w:sz w:val="32"/>
          <w:szCs w:val="32"/>
        </w:rPr>
      </w:pPr>
    </w:p>
    <w:p w14:paraId="6DEC32DC" w14:textId="77777777" w:rsidR="002A2B11" w:rsidRDefault="000D1DAF">
      <w:pPr>
        <w:widowControl/>
        <w:shd w:val="clear" w:color="auto" w:fill="FFFFFF"/>
        <w:snapToGrid w:val="0"/>
        <w:ind w:firstLineChars="200" w:firstLine="480"/>
        <w:jc w:val="left"/>
        <w:rPr>
          <w:rFonts w:ascii="微软雅黑" w:eastAsia="微软雅黑" w:hAnsi="微软雅黑" w:cs="Arial"/>
          <w:kern w:val="0"/>
          <w:sz w:val="24"/>
          <w:szCs w:val="24"/>
        </w:rPr>
      </w:pPr>
      <w:r>
        <w:rPr>
          <w:rFonts w:ascii="微软雅黑" w:eastAsia="微软雅黑" w:hAnsi="微软雅黑" w:cs="Arial" w:hint="eastAsia"/>
          <w:kern w:val="0"/>
          <w:sz w:val="24"/>
          <w:szCs w:val="24"/>
        </w:rPr>
        <w:t>公司全称：上海中远海运航空货运代理有限公司</w:t>
      </w:r>
    </w:p>
    <w:p w14:paraId="196802BB" w14:textId="77777777" w:rsidR="002A2B11" w:rsidRDefault="000D1DAF">
      <w:pPr>
        <w:widowControl/>
        <w:shd w:val="clear" w:color="auto" w:fill="FFFFFF"/>
        <w:snapToGrid w:val="0"/>
        <w:ind w:firstLineChars="200" w:firstLine="480"/>
        <w:jc w:val="left"/>
        <w:rPr>
          <w:rFonts w:ascii="微软雅黑" w:eastAsia="微软雅黑" w:hAnsi="微软雅黑" w:cs="Arial"/>
          <w:kern w:val="0"/>
          <w:sz w:val="24"/>
          <w:szCs w:val="24"/>
        </w:rPr>
      </w:pPr>
      <w:r>
        <w:rPr>
          <w:rFonts w:ascii="微软雅黑" w:eastAsia="微软雅黑" w:hAnsi="微软雅黑" w:cs="Arial" w:hint="eastAsia"/>
          <w:kern w:val="0"/>
          <w:sz w:val="24"/>
          <w:szCs w:val="24"/>
        </w:rPr>
        <w:t>公司网址：www.cosco-air.com.cn</w:t>
      </w:r>
    </w:p>
    <w:p w14:paraId="463D8D7C" w14:textId="77777777" w:rsidR="002A2B11" w:rsidRDefault="000D1DAF">
      <w:pPr>
        <w:widowControl/>
        <w:shd w:val="clear" w:color="auto" w:fill="FFFFFF"/>
        <w:snapToGrid w:val="0"/>
        <w:ind w:firstLineChars="200" w:firstLine="480"/>
        <w:jc w:val="left"/>
        <w:rPr>
          <w:rFonts w:ascii="微软雅黑" w:eastAsia="微软雅黑" w:hAnsi="微软雅黑" w:cs="Arial"/>
          <w:kern w:val="0"/>
          <w:sz w:val="24"/>
          <w:szCs w:val="24"/>
        </w:rPr>
      </w:pPr>
      <w:r>
        <w:rPr>
          <w:rFonts w:ascii="微软雅黑" w:eastAsia="微软雅黑" w:hAnsi="微软雅黑" w:cs="Arial" w:hint="eastAsia"/>
          <w:kern w:val="0"/>
          <w:sz w:val="24"/>
          <w:szCs w:val="24"/>
        </w:rPr>
        <w:t>公司地址：上海市杨浦区国顺路131弄10号楼复华商业大厦10楼</w:t>
      </w:r>
    </w:p>
    <w:p w14:paraId="4269A7D0" w14:textId="77777777" w:rsidR="002A2B11" w:rsidRDefault="000D1DAF">
      <w:pPr>
        <w:widowControl/>
        <w:shd w:val="clear" w:color="auto" w:fill="FFFFFF"/>
        <w:snapToGrid w:val="0"/>
        <w:ind w:firstLineChars="200" w:firstLine="480"/>
        <w:jc w:val="left"/>
        <w:rPr>
          <w:rFonts w:ascii="宋体" w:eastAsia="微软雅黑" w:hAnsi="宋体" w:cs="宋体"/>
          <w:kern w:val="0"/>
          <w:sz w:val="24"/>
          <w:szCs w:val="24"/>
        </w:rPr>
      </w:pPr>
      <w:r>
        <w:rPr>
          <w:rFonts w:ascii="微软雅黑" w:eastAsia="微软雅黑" w:hAnsi="微软雅黑" w:cs="Arial" w:hint="eastAsia"/>
          <w:kern w:val="0"/>
          <w:sz w:val="24"/>
          <w:szCs w:val="24"/>
        </w:rPr>
        <w:t>所属行业：航空货运代理</w:t>
      </w:r>
    </w:p>
    <w:p w14:paraId="6A57A144" w14:textId="77777777" w:rsidR="002A2B11" w:rsidRDefault="000D1DAF">
      <w:pPr>
        <w:widowControl/>
        <w:shd w:val="clear" w:color="auto" w:fill="FFFFFF"/>
        <w:snapToGrid w:val="0"/>
        <w:ind w:firstLineChars="200" w:firstLine="480"/>
        <w:jc w:val="left"/>
        <w:rPr>
          <w:rFonts w:ascii="微软雅黑" w:eastAsia="微软雅黑" w:hAnsi="微软雅黑" w:cs="Arial"/>
          <w:kern w:val="0"/>
          <w:sz w:val="24"/>
          <w:szCs w:val="24"/>
        </w:rPr>
      </w:pPr>
      <w:r>
        <w:rPr>
          <w:rFonts w:ascii="微软雅黑" w:eastAsia="微软雅黑" w:hAnsi="微软雅黑" w:cs="Arial" w:hint="eastAsia"/>
          <w:b/>
          <w:bCs/>
          <w:kern w:val="0"/>
          <w:sz w:val="24"/>
          <w:szCs w:val="24"/>
        </w:rPr>
        <w:t>上海中远海运航空货运代理有限公司</w:t>
      </w:r>
      <w:r>
        <w:rPr>
          <w:rFonts w:ascii="微软雅黑" w:eastAsia="微软雅黑" w:hAnsi="微软雅黑" w:cs="Arial" w:hint="eastAsia"/>
          <w:kern w:val="0"/>
          <w:sz w:val="24"/>
          <w:szCs w:val="24"/>
        </w:rPr>
        <w:t>是经中国民航总局和原外经贸部批准的一级国际航空货物运输代理企业，成立于1996年9月24日，隶属于中远海运集团，是中远海运空运全资子公司，现有员工三百多人，主要业务操作地点位于浦东机场监管区内。在二十余年的经营发展中，上海中远海运空运已经突破了单一的空运进出口的经营模式，成为知名的集海、陆、空的综合物流企业。并为多家世界500强等大型企业，提供物流运输服务。</w:t>
      </w:r>
    </w:p>
    <w:p w14:paraId="3ED28B37" w14:textId="77777777" w:rsidR="002A2B11" w:rsidRDefault="000D1DAF">
      <w:pPr>
        <w:numPr>
          <w:ilvl w:val="0"/>
          <w:numId w:val="1"/>
        </w:numPr>
        <w:snapToGrid w:val="0"/>
        <w:ind w:left="480" w:hangingChars="200" w:hanging="480"/>
        <w:rPr>
          <w:rFonts w:ascii="微软雅黑" w:eastAsia="微软雅黑" w:hAnsi="微软雅黑"/>
          <w:sz w:val="24"/>
        </w:rPr>
      </w:pPr>
      <w:r>
        <w:rPr>
          <w:rFonts w:ascii="微软雅黑" w:eastAsia="微软雅黑" w:hAnsi="微软雅黑" w:hint="eastAsia"/>
          <w:sz w:val="24"/>
        </w:rPr>
        <w:t>同行业央企排名前三甲</w:t>
      </w:r>
    </w:p>
    <w:p w14:paraId="2E338AD5" w14:textId="77777777" w:rsidR="002A2B11" w:rsidRDefault="000D1DAF">
      <w:pPr>
        <w:numPr>
          <w:ilvl w:val="0"/>
          <w:numId w:val="1"/>
        </w:numPr>
        <w:snapToGrid w:val="0"/>
        <w:ind w:left="480" w:hangingChars="200" w:hanging="480"/>
        <w:rPr>
          <w:rFonts w:ascii="微软雅黑" w:eastAsia="微软雅黑" w:hAnsi="微软雅黑"/>
          <w:sz w:val="24"/>
        </w:rPr>
      </w:pPr>
      <w:r>
        <w:rPr>
          <w:rFonts w:ascii="微软雅黑" w:eastAsia="微软雅黑" w:hAnsi="微软雅黑" w:hint="eastAsia"/>
          <w:sz w:val="24"/>
        </w:rPr>
        <w:t>集团旗下唯一一家聚焦航空运输的专业物流公司</w:t>
      </w:r>
    </w:p>
    <w:p w14:paraId="0A61DCA8" w14:textId="77777777" w:rsidR="002A2B11" w:rsidRDefault="000D1DAF">
      <w:pPr>
        <w:numPr>
          <w:ilvl w:val="0"/>
          <w:numId w:val="1"/>
        </w:numPr>
        <w:snapToGrid w:val="0"/>
        <w:ind w:left="480" w:hangingChars="200" w:hanging="480"/>
        <w:rPr>
          <w:rFonts w:ascii="微软雅黑" w:eastAsia="微软雅黑" w:hAnsi="微软雅黑"/>
          <w:sz w:val="24"/>
        </w:rPr>
      </w:pPr>
      <w:r>
        <w:rPr>
          <w:rFonts w:ascii="微软雅黑" w:eastAsia="微软雅黑" w:hAnsi="微软雅黑" w:cs="Arial" w:hint="eastAsia"/>
          <w:kern w:val="0"/>
          <w:sz w:val="24"/>
          <w:szCs w:val="24"/>
        </w:rPr>
        <w:t>为全球客户提供专业化海陆空全程物流解决方案</w:t>
      </w:r>
    </w:p>
    <w:p w14:paraId="675AD340" w14:textId="77777777" w:rsidR="002A2B11" w:rsidRDefault="002A2B11">
      <w:pPr>
        <w:snapToGrid w:val="0"/>
        <w:ind w:left="480"/>
        <w:rPr>
          <w:rFonts w:ascii="微软雅黑" w:eastAsia="微软雅黑" w:hAnsi="微软雅黑"/>
          <w:sz w:val="24"/>
        </w:rPr>
      </w:pPr>
    </w:p>
    <w:p w14:paraId="22671D43" w14:textId="77777777" w:rsidR="002A2B11" w:rsidRDefault="000D1DAF">
      <w:pPr>
        <w:widowControl/>
        <w:shd w:val="clear" w:color="auto" w:fill="FFFFFF"/>
        <w:snapToGrid w:val="0"/>
        <w:rPr>
          <w:rFonts w:ascii="微软雅黑" w:eastAsia="微软雅黑" w:hAnsi="微软雅黑" w:cs="Arial"/>
          <w:b/>
          <w:color w:val="002060"/>
          <w:kern w:val="0"/>
          <w:sz w:val="24"/>
          <w:szCs w:val="24"/>
        </w:rPr>
      </w:pPr>
      <w:r>
        <w:rPr>
          <w:rFonts w:ascii="微软雅黑" w:eastAsia="微软雅黑" w:hAnsi="微软雅黑" w:cs="Arial" w:hint="eastAsia"/>
          <w:b/>
          <w:color w:val="002060"/>
          <w:kern w:val="0"/>
          <w:sz w:val="24"/>
          <w:szCs w:val="24"/>
        </w:rPr>
        <w:t>简历投递</w:t>
      </w:r>
    </w:p>
    <w:tbl>
      <w:tblPr>
        <w:tblStyle w:val="aa"/>
        <w:tblW w:w="852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6487"/>
        <w:gridCol w:w="2035"/>
      </w:tblGrid>
      <w:tr w:rsidR="002A2B11" w14:paraId="5F894A0A" w14:textId="77777777">
        <w:tc>
          <w:tcPr>
            <w:tcW w:w="6487" w:type="dxa"/>
          </w:tcPr>
          <w:p w14:paraId="68DA531A" w14:textId="77777777" w:rsidR="002A2B11" w:rsidRDefault="000D1DAF">
            <w:pPr>
              <w:widowControl/>
              <w:snapToGrid w:val="0"/>
              <w:rPr>
                <w:rFonts w:ascii="微软雅黑" w:eastAsia="微软雅黑" w:hAnsi="微软雅黑" w:cs="Arial"/>
                <w:color w:val="262626"/>
                <w:kern w:val="0"/>
                <w:sz w:val="24"/>
                <w:szCs w:val="24"/>
              </w:rPr>
            </w:pPr>
            <w:r>
              <w:rPr>
                <w:rFonts w:ascii="微软雅黑" w:eastAsia="微软雅黑" w:hAnsi="微软雅黑" w:cs="Arial" w:hint="eastAsia"/>
                <w:color w:val="262626"/>
                <w:kern w:val="0"/>
                <w:sz w:val="24"/>
                <w:szCs w:val="24"/>
              </w:rPr>
              <w:t>简历投递及联系方式</w:t>
            </w:r>
          </w:p>
        </w:tc>
        <w:tc>
          <w:tcPr>
            <w:tcW w:w="2035" w:type="dxa"/>
            <w:vMerge w:val="restart"/>
          </w:tcPr>
          <w:p w14:paraId="1AB2FC64" w14:textId="77777777" w:rsidR="002A2B11" w:rsidRDefault="000D1DAF">
            <w:pPr>
              <w:widowControl/>
              <w:snapToGrid w:val="0"/>
              <w:rPr>
                <w:rFonts w:ascii="微软雅黑" w:eastAsia="微软雅黑" w:hAnsi="微软雅黑" w:cs="Arial"/>
                <w:color w:val="262626"/>
                <w:kern w:val="0"/>
                <w:sz w:val="24"/>
                <w:szCs w:val="24"/>
              </w:rPr>
            </w:pPr>
            <w:r>
              <w:rPr>
                <w:noProof/>
              </w:rPr>
              <w:drawing>
                <wp:inline distT="0" distB="0" distL="114300" distR="114300" wp14:anchorId="66BC5719" wp14:editId="626646CD">
                  <wp:extent cx="1154430" cy="1149985"/>
                  <wp:effectExtent l="0" t="0" r="762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154430" cy="1149985"/>
                          </a:xfrm>
                          <a:prstGeom prst="rect">
                            <a:avLst/>
                          </a:prstGeom>
                          <a:noFill/>
                          <a:ln w="9525">
                            <a:noFill/>
                          </a:ln>
                        </pic:spPr>
                      </pic:pic>
                    </a:graphicData>
                  </a:graphic>
                </wp:inline>
              </w:drawing>
            </w:r>
          </w:p>
        </w:tc>
      </w:tr>
      <w:tr w:rsidR="002A2B11" w14:paraId="728DDBFC" w14:textId="77777777">
        <w:tc>
          <w:tcPr>
            <w:tcW w:w="6487" w:type="dxa"/>
          </w:tcPr>
          <w:p w14:paraId="30EA46F0" w14:textId="77777777" w:rsidR="002A2B11" w:rsidRDefault="000D1DAF">
            <w:pPr>
              <w:widowControl/>
              <w:numPr>
                <w:ilvl w:val="0"/>
                <w:numId w:val="2"/>
              </w:numPr>
              <w:snapToGrid w:val="0"/>
              <w:rPr>
                <w:rFonts w:ascii="微软雅黑" w:eastAsia="微软雅黑" w:hAnsi="微软雅黑"/>
                <w:sz w:val="24"/>
              </w:rPr>
            </w:pPr>
            <w:r>
              <w:rPr>
                <w:rFonts w:ascii="微软雅黑" w:eastAsia="微软雅黑" w:hAnsi="微软雅黑" w:hint="eastAsia"/>
                <w:sz w:val="24"/>
              </w:rPr>
              <w:t>对公司进行进一步了解，请关注“</w:t>
            </w:r>
            <w:r>
              <w:rPr>
                <w:rFonts w:ascii="微软雅黑" w:eastAsia="微软雅黑" w:hAnsi="微软雅黑" w:hint="eastAsia"/>
                <w:b/>
                <w:sz w:val="24"/>
              </w:rPr>
              <w:t>中远海运空运</w:t>
            </w:r>
            <w:r>
              <w:rPr>
                <w:rFonts w:ascii="微软雅黑" w:eastAsia="微软雅黑" w:hAnsi="微软雅黑" w:hint="eastAsia"/>
                <w:sz w:val="24"/>
              </w:rPr>
              <w:t>”微信公众号。</w:t>
            </w:r>
          </w:p>
          <w:p w14:paraId="26B02ED8" w14:textId="77777777" w:rsidR="002A2B11" w:rsidRDefault="000D1DAF">
            <w:pPr>
              <w:widowControl/>
              <w:numPr>
                <w:ilvl w:val="0"/>
                <w:numId w:val="2"/>
              </w:numPr>
              <w:snapToGrid w:val="0"/>
              <w:jc w:val="left"/>
              <w:rPr>
                <w:rFonts w:ascii="微软雅黑" w:eastAsia="微软雅黑" w:hAnsi="微软雅黑" w:cs="Arial"/>
                <w:color w:val="262626"/>
                <w:kern w:val="0"/>
                <w:sz w:val="24"/>
                <w:szCs w:val="24"/>
              </w:rPr>
            </w:pPr>
            <w:r>
              <w:rPr>
                <w:rFonts w:ascii="微软雅黑" w:eastAsia="微软雅黑" w:hAnsi="微软雅黑" w:hint="eastAsia"/>
                <w:sz w:val="24"/>
              </w:rPr>
              <w:t>请将简历作为附件发送至：sh</w:t>
            </w:r>
            <w:hyperlink r:id="rId11" w:history="1">
              <w:r>
                <w:rPr>
                  <w:rFonts w:ascii="微软雅黑" w:eastAsia="微软雅黑" w:hAnsi="微软雅黑" w:hint="eastAsia"/>
                  <w:sz w:val="24"/>
                </w:rPr>
                <w:t>zhaopin@cosco-air.com.cn</w:t>
              </w:r>
            </w:hyperlink>
            <w:r>
              <w:rPr>
                <w:rFonts w:ascii="微软雅黑" w:eastAsia="微软雅黑" w:hAnsi="微软雅黑" w:hint="eastAsia"/>
                <w:sz w:val="24"/>
              </w:rPr>
              <w:t xml:space="preserve"> ,并在邮件主题和简历内注明：毕业院校、专业、姓名、联系电话。</w:t>
            </w:r>
          </w:p>
        </w:tc>
        <w:tc>
          <w:tcPr>
            <w:tcW w:w="2035" w:type="dxa"/>
            <w:vMerge/>
          </w:tcPr>
          <w:p w14:paraId="5001DD26" w14:textId="77777777" w:rsidR="002A2B11" w:rsidRDefault="002A2B11">
            <w:pPr>
              <w:widowControl/>
              <w:snapToGrid w:val="0"/>
              <w:rPr>
                <w:rFonts w:ascii="微软雅黑" w:eastAsia="微软雅黑" w:hAnsi="微软雅黑" w:cs="Arial"/>
                <w:color w:val="262626"/>
                <w:kern w:val="0"/>
                <w:sz w:val="24"/>
                <w:szCs w:val="24"/>
              </w:rPr>
            </w:pPr>
          </w:p>
        </w:tc>
      </w:tr>
    </w:tbl>
    <w:p w14:paraId="45399873" w14:textId="16AFC10F" w:rsidR="00174B68" w:rsidRDefault="00174B68" w:rsidP="00174B68">
      <w:pPr>
        <w:spacing w:line="400" w:lineRule="exact"/>
        <w:rPr>
          <w:rFonts w:ascii="微软雅黑" w:eastAsia="微软雅黑" w:hAnsi="微软雅黑" w:cs="Arial"/>
          <w:b/>
          <w:color w:val="002060"/>
          <w:kern w:val="0"/>
          <w:sz w:val="24"/>
          <w:szCs w:val="24"/>
        </w:rPr>
      </w:pPr>
      <w:r>
        <w:rPr>
          <w:rFonts w:ascii="微软雅黑" w:eastAsia="微软雅黑" w:hAnsi="微软雅黑" w:cs="Arial" w:hint="eastAsia"/>
          <w:b/>
          <w:color w:val="002060"/>
          <w:kern w:val="0"/>
          <w:sz w:val="24"/>
          <w:szCs w:val="24"/>
        </w:rPr>
        <w:t>此次招聘岗位截止日期为2020年5月30日。</w:t>
      </w:r>
    </w:p>
    <w:p w14:paraId="6F8E0F53" w14:textId="37EEC9CE" w:rsidR="00174B68" w:rsidRDefault="00174B68" w:rsidP="00174B68">
      <w:pPr>
        <w:spacing w:line="400" w:lineRule="exact"/>
        <w:rPr>
          <w:rFonts w:ascii="微软雅黑" w:eastAsia="微软雅黑" w:hAnsi="微软雅黑" w:cs="Arial"/>
          <w:b/>
          <w:color w:val="002060"/>
          <w:kern w:val="0"/>
          <w:sz w:val="24"/>
          <w:szCs w:val="24"/>
        </w:rPr>
      </w:pPr>
    </w:p>
    <w:p w14:paraId="143DDCB6" w14:textId="4D9A53FC" w:rsidR="002A2B11" w:rsidRDefault="000D1DAF" w:rsidP="00174B68">
      <w:pPr>
        <w:widowControl/>
        <w:jc w:val="left"/>
        <w:rPr>
          <w:rFonts w:ascii="微软雅黑" w:eastAsia="微软雅黑" w:hAnsi="微软雅黑" w:cs="Arial"/>
          <w:b/>
          <w:color w:val="002060"/>
          <w:kern w:val="0"/>
          <w:sz w:val="24"/>
          <w:szCs w:val="24"/>
        </w:rPr>
      </w:pPr>
      <w:bookmarkStart w:id="0" w:name="_GoBack"/>
      <w:bookmarkEnd w:id="0"/>
      <w:r>
        <w:rPr>
          <w:rFonts w:ascii="微软雅黑" w:eastAsia="微软雅黑" w:hAnsi="微软雅黑" w:cs="Arial" w:hint="eastAsia"/>
          <w:b/>
          <w:color w:val="002060"/>
          <w:kern w:val="0"/>
          <w:sz w:val="24"/>
          <w:szCs w:val="24"/>
        </w:rPr>
        <w:t>招聘岗位信息</w:t>
      </w:r>
    </w:p>
    <w:tbl>
      <w:tblPr>
        <w:tblW w:w="8520" w:type="dxa"/>
        <w:tblInd w:w="9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000000" w:fill="auto"/>
        <w:tblLayout w:type="fixed"/>
        <w:tblLook w:val="04A0" w:firstRow="1" w:lastRow="0" w:firstColumn="1" w:lastColumn="0" w:noHBand="0" w:noVBand="1"/>
      </w:tblPr>
      <w:tblGrid>
        <w:gridCol w:w="2235"/>
        <w:gridCol w:w="1567"/>
        <w:gridCol w:w="4718"/>
      </w:tblGrid>
      <w:tr w:rsidR="002A2B11" w14:paraId="2C1D6B7F" w14:textId="77777777">
        <w:trPr>
          <w:trHeight w:val="20"/>
        </w:trPr>
        <w:tc>
          <w:tcPr>
            <w:tcW w:w="2235" w:type="dxa"/>
            <w:shd w:val="clear" w:color="000000" w:fill="auto"/>
            <w:vAlign w:val="center"/>
          </w:tcPr>
          <w:p w14:paraId="2448FEB2" w14:textId="77777777" w:rsidR="002A2B11" w:rsidRDefault="000D1DAF">
            <w:pPr>
              <w:widowControl/>
              <w:snapToGrid w:val="0"/>
              <w:jc w:val="center"/>
              <w:rPr>
                <w:rFonts w:ascii="微软雅黑" w:eastAsia="微软雅黑" w:hAnsi="微软雅黑" w:cs="宋体"/>
                <w:b/>
                <w:bCs/>
                <w:kern w:val="0"/>
                <w:sz w:val="22"/>
                <w:szCs w:val="24"/>
              </w:rPr>
            </w:pPr>
            <w:r>
              <w:rPr>
                <w:rFonts w:ascii="微软雅黑" w:eastAsia="微软雅黑" w:hAnsi="微软雅黑" w:cs="宋体" w:hint="eastAsia"/>
                <w:b/>
                <w:bCs/>
                <w:kern w:val="0"/>
                <w:sz w:val="22"/>
                <w:szCs w:val="24"/>
              </w:rPr>
              <w:t>招聘岗位</w:t>
            </w:r>
          </w:p>
        </w:tc>
        <w:tc>
          <w:tcPr>
            <w:tcW w:w="1567" w:type="dxa"/>
            <w:shd w:val="clear" w:color="000000" w:fill="auto"/>
            <w:vAlign w:val="center"/>
          </w:tcPr>
          <w:p w14:paraId="1F5FBE92" w14:textId="77777777" w:rsidR="002A2B11" w:rsidRDefault="000D1DAF">
            <w:pPr>
              <w:widowControl/>
              <w:snapToGrid w:val="0"/>
              <w:jc w:val="center"/>
              <w:rPr>
                <w:rFonts w:ascii="微软雅黑" w:eastAsia="微软雅黑" w:hAnsi="微软雅黑" w:cs="宋体"/>
                <w:b/>
                <w:bCs/>
                <w:kern w:val="0"/>
                <w:sz w:val="22"/>
                <w:szCs w:val="24"/>
              </w:rPr>
            </w:pPr>
            <w:r>
              <w:rPr>
                <w:rFonts w:ascii="微软雅黑" w:eastAsia="微软雅黑" w:hAnsi="微软雅黑" w:cs="宋体" w:hint="eastAsia"/>
                <w:b/>
                <w:bCs/>
                <w:kern w:val="0"/>
                <w:sz w:val="22"/>
                <w:szCs w:val="24"/>
              </w:rPr>
              <w:t>人数</w:t>
            </w:r>
          </w:p>
        </w:tc>
        <w:tc>
          <w:tcPr>
            <w:tcW w:w="4718" w:type="dxa"/>
            <w:shd w:val="clear" w:color="000000" w:fill="auto"/>
            <w:vAlign w:val="center"/>
          </w:tcPr>
          <w:p w14:paraId="371E9A97" w14:textId="77777777" w:rsidR="002A2B11" w:rsidRDefault="000D1DAF">
            <w:pPr>
              <w:widowControl/>
              <w:snapToGrid w:val="0"/>
              <w:jc w:val="center"/>
              <w:rPr>
                <w:rFonts w:ascii="微软雅黑" w:eastAsia="微软雅黑" w:hAnsi="微软雅黑" w:cs="宋体"/>
                <w:b/>
                <w:bCs/>
                <w:kern w:val="0"/>
                <w:sz w:val="22"/>
                <w:szCs w:val="24"/>
              </w:rPr>
            </w:pPr>
            <w:r>
              <w:rPr>
                <w:rFonts w:ascii="微软雅黑" w:eastAsia="微软雅黑" w:hAnsi="微软雅黑" w:cs="宋体" w:hint="eastAsia"/>
                <w:b/>
                <w:bCs/>
                <w:kern w:val="0"/>
                <w:sz w:val="22"/>
                <w:szCs w:val="24"/>
              </w:rPr>
              <w:t>招聘专业</w:t>
            </w:r>
          </w:p>
        </w:tc>
      </w:tr>
      <w:tr w:rsidR="002A2B11" w14:paraId="304B13FC" w14:textId="77777777">
        <w:trPr>
          <w:trHeight w:val="341"/>
        </w:trPr>
        <w:tc>
          <w:tcPr>
            <w:tcW w:w="2235" w:type="dxa"/>
            <w:shd w:val="clear" w:color="000000" w:fill="auto"/>
            <w:vAlign w:val="center"/>
          </w:tcPr>
          <w:p w14:paraId="7FB1BC67" w14:textId="77777777" w:rsidR="002A2B11" w:rsidRDefault="000D1DAF">
            <w:pPr>
              <w:widowControl/>
              <w:snapToGrid w:val="0"/>
              <w:jc w:val="center"/>
              <w:rPr>
                <w:rFonts w:ascii="微软雅黑" w:eastAsia="微软雅黑" w:hAnsi="微软雅黑" w:cs="宋体"/>
                <w:kern w:val="0"/>
                <w:sz w:val="22"/>
                <w:szCs w:val="24"/>
              </w:rPr>
            </w:pPr>
            <w:r>
              <w:rPr>
                <w:rFonts w:ascii="宋体" w:hAnsi="宋体" w:cs="宋体" w:hint="eastAsia"/>
                <w:b/>
                <w:bCs/>
                <w:color w:val="333333"/>
                <w:szCs w:val="21"/>
                <w:shd w:val="clear" w:color="auto" w:fill="FFFFFF"/>
              </w:rPr>
              <w:t>海外代理客服</w:t>
            </w:r>
          </w:p>
        </w:tc>
        <w:tc>
          <w:tcPr>
            <w:tcW w:w="1567" w:type="dxa"/>
            <w:shd w:val="clear" w:color="000000" w:fill="auto"/>
            <w:vAlign w:val="center"/>
          </w:tcPr>
          <w:p w14:paraId="6095B061" w14:textId="77777777" w:rsidR="002A2B11" w:rsidRDefault="000D1DAF">
            <w:pPr>
              <w:widowControl/>
              <w:snapToGrid w:val="0"/>
              <w:jc w:val="center"/>
              <w:rPr>
                <w:rFonts w:ascii="微软雅黑" w:eastAsia="微软雅黑" w:hAnsi="微软雅黑" w:cs="宋体"/>
                <w:kern w:val="0"/>
                <w:sz w:val="22"/>
                <w:szCs w:val="24"/>
              </w:rPr>
            </w:pPr>
            <w:r>
              <w:rPr>
                <w:rFonts w:ascii="微软雅黑" w:eastAsia="微软雅黑" w:hAnsi="微软雅黑" w:cs="宋体" w:hint="eastAsia"/>
                <w:kern w:val="0"/>
                <w:sz w:val="22"/>
                <w:szCs w:val="24"/>
              </w:rPr>
              <w:t>1人</w:t>
            </w:r>
          </w:p>
        </w:tc>
        <w:tc>
          <w:tcPr>
            <w:tcW w:w="4718" w:type="dxa"/>
            <w:shd w:val="clear" w:color="000000" w:fill="auto"/>
            <w:vAlign w:val="center"/>
          </w:tcPr>
          <w:p w14:paraId="699C67E8" w14:textId="77777777" w:rsidR="002A2B11" w:rsidRDefault="000D1DAF">
            <w:pPr>
              <w:widowControl/>
              <w:snapToGrid w:val="0"/>
              <w:jc w:val="left"/>
              <w:rPr>
                <w:rFonts w:ascii="微软雅黑" w:eastAsia="微软雅黑" w:hAnsi="微软雅黑" w:cs="宋体"/>
                <w:kern w:val="0"/>
                <w:sz w:val="22"/>
                <w:szCs w:val="24"/>
              </w:rPr>
            </w:pPr>
            <w:r>
              <w:rPr>
                <w:rFonts w:ascii="微软雅黑" w:eastAsia="微软雅黑" w:hAnsi="微软雅黑" w:cs="宋体" w:hint="eastAsia"/>
                <w:kern w:val="0"/>
                <w:sz w:val="22"/>
                <w:szCs w:val="24"/>
              </w:rPr>
              <w:t xml:space="preserve">物流管理 国际贸易 英语 交通运输类 </w:t>
            </w:r>
          </w:p>
        </w:tc>
      </w:tr>
      <w:tr w:rsidR="00A8305B" w14:paraId="68CEFE7C" w14:textId="77777777">
        <w:trPr>
          <w:trHeight w:val="341"/>
        </w:trPr>
        <w:tc>
          <w:tcPr>
            <w:tcW w:w="2235" w:type="dxa"/>
            <w:shd w:val="clear" w:color="000000" w:fill="auto"/>
            <w:vAlign w:val="center"/>
          </w:tcPr>
          <w:p w14:paraId="5DA573BE" w14:textId="6D3CB1AC" w:rsidR="00A8305B" w:rsidRDefault="00A8305B" w:rsidP="00A8305B">
            <w:pPr>
              <w:widowControl/>
              <w:snapToGrid w:val="0"/>
              <w:jc w:val="center"/>
              <w:rPr>
                <w:rFonts w:ascii="宋体" w:hAnsi="宋体" w:cs="宋体"/>
                <w:b/>
                <w:bCs/>
                <w:color w:val="333333"/>
                <w:szCs w:val="21"/>
                <w:shd w:val="clear" w:color="auto" w:fill="FFFFFF"/>
              </w:rPr>
            </w:pPr>
            <w:r>
              <w:rPr>
                <w:rFonts w:ascii="微软雅黑" w:eastAsia="微软雅黑" w:hAnsi="微软雅黑" w:cs="宋体" w:hint="eastAsia"/>
                <w:kern w:val="0"/>
                <w:sz w:val="22"/>
                <w:szCs w:val="24"/>
              </w:rPr>
              <w:t>客服</w:t>
            </w:r>
          </w:p>
        </w:tc>
        <w:tc>
          <w:tcPr>
            <w:tcW w:w="1567" w:type="dxa"/>
            <w:shd w:val="clear" w:color="000000" w:fill="auto"/>
            <w:vAlign w:val="center"/>
          </w:tcPr>
          <w:p w14:paraId="2F563536" w14:textId="4C78FAA9" w:rsidR="00A8305B" w:rsidRDefault="00A8305B" w:rsidP="00A8305B">
            <w:pPr>
              <w:widowControl/>
              <w:snapToGrid w:val="0"/>
              <w:jc w:val="center"/>
              <w:rPr>
                <w:rFonts w:ascii="微软雅黑" w:eastAsia="微软雅黑" w:hAnsi="微软雅黑" w:cs="宋体"/>
                <w:kern w:val="0"/>
                <w:sz w:val="22"/>
                <w:szCs w:val="24"/>
              </w:rPr>
            </w:pPr>
            <w:r>
              <w:rPr>
                <w:rFonts w:ascii="微软雅黑" w:eastAsia="微软雅黑" w:hAnsi="微软雅黑" w:cs="宋体" w:hint="eastAsia"/>
                <w:kern w:val="0"/>
                <w:sz w:val="22"/>
                <w:szCs w:val="24"/>
              </w:rPr>
              <w:t>1人</w:t>
            </w:r>
          </w:p>
        </w:tc>
        <w:tc>
          <w:tcPr>
            <w:tcW w:w="4718" w:type="dxa"/>
            <w:shd w:val="clear" w:color="000000" w:fill="auto"/>
            <w:vAlign w:val="center"/>
          </w:tcPr>
          <w:p w14:paraId="194435C1" w14:textId="583503E1" w:rsidR="00A8305B" w:rsidRDefault="00A8305B" w:rsidP="00A8305B">
            <w:pPr>
              <w:widowControl/>
              <w:snapToGrid w:val="0"/>
              <w:jc w:val="left"/>
              <w:rPr>
                <w:rFonts w:ascii="微软雅黑" w:eastAsia="微软雅黑" w:hAnsi="微软雅黑" w:cs="宋体"/>
                <w:kern w:val="0"/>
                <w:sz w:val="22"/>
                <w:szCs w:val="24"/>
              </w:rPr>
            </w:pPr>
            <w:r>
              <w:rPr>
                <w:rFonts w:ascii="微软雅黑" w:eastAsia="微软雅黑" w:hAnsi="微软雅黑" w:cs="宋体" w:hint="eastAsia"/>
                <w:kern w:val="0"/>
                <w:sz w:val="22"/>
                <w:szCs w:val="24"/>
              </w:rPr>
              <w:t>英语 国际贸易 物流管理 交通运输 其他类</w:t>
            </w:r>
          </w:p>
        </w:tc>
      </w:tr>
    </w:tbl>
    <w:p w14:paraId="1ABC3683" w14:textId="77777777" w:rsidR="002A2B11" w:rsidRDefault="000D1DAF">
      <w:pPr>
        <w:widowControl/>
        <w:shd w:val="clear" w:color="auto" w:fill="FFFFFF"/>
        <w:spacing w:line="330" w:lineRule="atLeast"/>
        <w:jc w:val="left"/>
        <w:rPr>
          <w:rFonts w:ascii="Arial" w:hAnsi="Arial" w:cs="Arial"/>
          <w:b/>
          <w:color w:val="002060"/>
          <w:kern w:val="0"/>
          <w:sz w:val="28"/>
          <w:szCs w:val="32"/>
        </w:rPr>
      </w:pPr>
      <w:r>
        <w:rPr>
          <w:rFonts w:ascii="Arial" w:hAnsi="Arial" w:cs="Arial" w:hint="eastAsia"/>
          <w:b/>
          <w:color w:val="002060"/>
          <w:kern w:val="0"/>
          <w:sz w:val="28"/>
          <w:szCs w:val="32"/>
        </w:rPr>
        <w:t>岗位</w:t>
      </w:r>
      <w:r>
        <w:rPr>
          <w:rFonts w:ascii="Arial" w:hAnsi="Arial" w:cs="Arial" w:hint="eastAsia"/>
          <w:b/>
          <w:color w:val="002060"/>
          <w:kern w:val="0"/>
          <w:sz w:val="28"/>
          <w:szCs w:val="32"/>
        </w:rPr>
        <w:t>1</w:t>
      </w:r>
      <w:r>
        <w:rPr>
          <w:rFonts w:ascii="Arial" w:hAnsi="Arial" w:cs="Arial" w:hint="eastAsia"/>
          <w:b/>
          <w:color w:val="002060"/>
          <w:kern w:val="0"/>
          <w:sz w:val="28"/>
          <w:szCs w:val="32"/>
        </w:rPr>
        <w:t>：海外代理客服（</w:t>
      </w:r>
      <w:r>
        <w:rPr>
          <w:rFonts w:ascii="Arial" w:hAnsi="Arial" w:cs="Arial" w:hint="eastAsia"/>
          <w:b/>
          <w:color w:val="002060"/>
          <w:kern w:val="0"/>
          <w:sz w:val="28"/>
          <w:szCs w:val="32"/>
        </w:rPr>
        <w:t>1</w:t>
      </w:r>
      <w:r>
        <w:rPr>
          <w:rFonts w:ascii="Arial" w:hAnsi="Arial" w:cs="Arial" w:hint="eastAsia"/>
          <w:b/>
          <w:color w:val="002060"/>
          <w:kern w:val="0"/>
          <w:sz w:val="28"/>
          <w:szCs w:val="32"/>
        </w:rPr>
        <w:t>人）</w:t>
      </w:r>
    </w:p>
    <w:tbl>
      <w:tblPr>
        <w:tblW w:w="8472" w:type="dxa"/>
        <w:tblInd w:w="420" w:type="dxa"/>
        <w:tblLayout w:type="fixed"/>
        <w:tblLook w:val="04A0" w:firstRow="1" w:lastRow="0" w:firstColumn="1" w:lastColumn="0" w:noHBand="0" w:noVBand="1"/>
      </w:tblPr>
      <w:tblGrid>
        <w:gridCol w:w="8472"/>
      </w:tblGrid>
      <w:tr w:rsidR="002A2B11" w14:paraId="6EA9A858" w14:textId="77777777">
        <w:trPr>
          <w:trHeight w:val="557"/>
        </w:trPr>
        <w:tc>
          <w:tcPr>
            <w:tcW w:w="8472" w:type="dxa"/>
            <w:vAlign w:val="center"/>
          </w:tcPr>
          <w:p w14:paraId="41841023" w14:textId="77777777" w:rsidR="002A2B11" w:rsidRPr="00DC42B4" w:rsidRDefault="000D1DAF">
            <w:pPr>
              <w:widowControl/>
              <w:shd w:val="clear" w:color="auto" w:fill="FFFFFF"/>
              <w:spacing w:line="330" w:lineRule="atLeast"/>
              <w:rPr>
                <w:rFonts w:ascii="宋体" w:hAnsi="宋体" w:cs="Arial"/>
                <w:b/>
                <w:color w:val="002060"/>
                <w:kern w:val="0"/>
                <w:sz w:val="24"/>
                <w:szCs w:val="24"/>
              </w:rPr>
            </w:pPr>
            <w:r w:rsidRPr="00DC42B4">
              <w:rPr>
                <w:rFonts w:ascii="宋体" w:hAnsi="宋体" w:cs="Arial" w:hint="eastAsia"/>
                <w:b/>
                <w:color w:val="002060"/>
                <w:kern w:val="0"/>
                <w:sz w:val="24"/>
                <w:szCs w:val="24"/>
              </w:rPr>
              <w:t>岗位职责</w:t>
            </w:r>
          </w:p>
          <w:p w14:paraId="026BF2AC" w14:textId="77777777" w:rsidR="002A2B11" w:rsidRPr="00DC42B4" w:rsidRDefault="000D1DAF">
            <w:pPr>
              <w:widowControl/>
              <w:shd w:val="clear" w:color="auto" w:fill="FFFFFF"/>
              <w:spacing w:line="330" w:lineRule="atLeast"/>
              <w:rPr>
                <w:rFonts w:ascii="宋体" w:hAnsi="宋体" w:cs="Arial"/>
                <w:kern w:val="0"/>
                <w:sz w:val="24"/>
                <w:szCs w:val="24"/>
              </w:rPr>
            </w:pPr>
            <w:r w:rsidRPr="00DC42B4">
              <w:rPr>
                <w:rFonts w:ascii="宋体" w:hAnsi="宋体" w:cs="Arial" w:hint="eastAsia"/>
                <w:kern w:val="0"/>
                <w:sz w:val="24"/>
                <w:szCs w:val="24"/>
              </w:rPr>
              <w:t>1、协助部门领导完成海外代理资源的整理和更新，及时准确传达给各相关业务</w:t>
            </w:r>
            <w:r w:rsidRPr="00DC42B4">
              <w:rPr>
                <w:rFonts w:ascii="宋体" w:hAnsi="宋体" w:cs="Arial" w:hint="eastAsia"/>
                <w:kern w:val="0"/>
                <w:sz w:val="24"/>
                <w:szCs w:val="24"/>
              </w:rPr>
              <w:lastRenderedPageBreak/>
              <w:t>部门；</w:t>
            </w:r>
          </w:p>
          <w:p w14:paraId="02496FCE" w14:textId="77777777" w:rsidR="002A2B11" w:rsidRPr="00DC42B4" w:rsidRDefault="000D1DAF">
            <w:pPr>
              <w:widowControl/>
              <w:shd w:val="clear" w:color="auto" w:fill="FFFFFF"/>
              <w:spacing w:line="330" w:lineRule="atLeast"/>
              <w:rPr>
                <w:rFonts w:ascii="宋体" w:hAnsi="宋体" w:cs="Arial"/>
                <w:kern w:val="0"/>
                <w:sz w:val="24"/>
                <w:szCs w:val="24"/>
              </w:rPr>
            </w:pPr>
            <w:r w:rsidRPr="00DC42B4">
              <w:rPr>
                <w:rFonts w:ascii="宋体" w:hAnsi="宋体" w:cs="Arial" w:hint="eastAsia"/>
                <w:kern w:val="0"/>
                <w:sz w:val="24"/>
                <w:szCs w:val="24"/>
              </w:rPr>
              <w:t>2、协助各业务部门完成日常招投标、询价工作；</w:t>
            </w:r>
          </w:p>
          <w:p w14:paraId="5652D19B" w14:textId="77777777" w:rsidR="002A2B11" w:rsidRPr="00DC42B4" w:rsidRDefault="000D1DAF">
            <w:pPr>
              <w:widowControl/>
              <w:shd w:val="clear" w:color="auto" w:fill="FFFFFF"/>
              <w:spacing w:line="330" w:lineRule="atLeast"/>
              <w:rPr>
                <w:rFonts w:ascii="宋体" w:hAnsi="宋体" w:cs="Arial"/>
                <w:kern w:val="0"/>
                <w:sz w:val="24"/>
                <w:szCs w:val="24"/>
              </w:rPr>
            </w:pPr>
            <w:r w:rsidRPr="00DC42B4">
              <w:rPr>
                <w:rFonts w:ascii="宋体" w:hAnsi="宋体" w:cs="Arial" w:hint="eastAsia"/>
                <w:kern w:val="0"/>
                <w:sz w:val="24"/>
                <w:szCs w:val="24"/>
              </w:rPr>
              <w:t>3、作为各国海外代理的询价窗口，做好信息的接收、整理、回复工作，保证询价回复的及时性和准确性；</w:t>
            </w:r>
          </w:p>
          <w:p w14:paraId="424018BF" w14:textId="77777777" w:rsidR="002A2B11" w:rsidRPr="00DC42B4" w:rsidRDefault="000D1DAF">
            <w:pPr>
              <w:widowControl/>
              <w:shd w:val="clear" w:color="auto" w:fill="FFFFFF"/>
              <w:spacing w:line="330" w:lineRule="atLeast"/>
              <w:rPr>
                <w:rFonts w:ascii="宋体" w:hAnsi="宋体" w:cs="Arial"/>
                <w:kern w:val="0"/>
                <w:sz w:val="24"/>
                <w:szCs w:val="24"/>
              </w:rPr>
            </w:pPr>
            <w:r w:rsidRPr="00DC42B4">
              <w:rPr>
                <w:rFonts w:ascii="宋体" w:hAnsi="宋体" w:cs="Arial" w:hint="eastAsia"/>
                <w:kern w:val="0"/>
                <w:sz w:val="24"/>
                <w:szCs w:val="24"/>
              </w:rPr>
              <w:t>4、协助财务部门和业务部门完成海外代理账单的核查，规避海外业务应收账款的风险，做好运费催收工作；</w:t>
            </w:r>
          </w:p>
          <w:p w14:paraId="300229BC" w14:textId="77777777" w:rsidR="002A2B11" w:rsidRPr="00DC42B4" w:rsidRDefault="000D1DAF">
            <w:pPr>
              <w:widowControl/>
              <w:shd w:val="clear" w:color="auto" w:fill="FFFFFF"/>
              <w:spacing w:line="330" w:lineRule="atLeast"/>
              <w:rPr>
                <w:rFonts w:ascii="宋体" w:hAnsi="宋体" w:cs="Arial"/>
                <w:kern w:val="0"/>
                <w:sz w:val="24"/>
                <w:szCs w:val="24"/>
              </w:rPr>
            </w:pPr>
            <w:r w:rsidRPr="00DC42B4">
              <w:rPr>
                <w:rFonts w:ascii="宋体" w:hAnsi="宋体" w:cs="Arial" w:hint="eastAsia"/>
                <w:kern w:val="0"/>
                <w:sz w:val="24"/>
                <w:szCs w:val="24"/>
              </w:rPr>
              <w:t>5、协助各部门做好文件的中英互译工作；</w:t>
            </w:r>
          </w:p>
          <w:p w14:paraId="5E07DCAC" w14:textId="77777777" w:rsidR="002A2B11" w:rsidRPr="00DC42B4" w:rsidRDefault="000D1DAF">
            <w:pPr>
              <w:widowControl/>
              <w:shd w:val="clear" w:color="auto" w:fill="FFFFFF"/>
              <w:spacing w:line="330" w:lineRule="atLeast"/>
              <w:rPr>
                <w:rFonts w:ascii="宋体" w:hAnsi="宋体" w:cs="Arial"/>
                <w:color w:val="262626"/>
                <w:kern w:val="0"/>
                <w:sz w:val="24"/>
                <w:szCs w:val="24"/>
              </w:rPr>
            </w:pPr>
            <w:r w:rsidRPr="00DC42B4">
              <w:rPr>
                <w:rFonts w:ascii="宋体" w:hAnsi="宋体" w:cs="Arial" w:hint="eastAsia"/>
                <w:kern w:val="0"/>
                <w:sz w:val="24"/>
                <w:szCs w:val="24"/>
              </w:rPr>
              <w:t>6、做好海外业务数据的汇总工作，为考核工作做好数据支持。</w:t>
            </w:r>
          </w:p>
        </w:tc>
      </w:tr>
      <w:tr w:rsidR="002A2B11" w14:paraId="642DC5D2" w14:textId="77777777">
        <w:trPr>
          <w:trHeight w:val="2122"/>
        </w:trPr>
        <w:tc>
          <w:tcPr>
            <w:tcW w:w="8472" w:type="dxa"/>
            <w:vAlign w:val="center"/>
          </w:tcPr>
          <w:p w14:paraId="7DAC2D74" w14:textId="77777777" w:rsidR="002A2B11" w:rsidRPr="00DC42B4" w:rsidRDefault="000D1DAF">
            <w:pPr>
              <w:widowControl/>
              <w:shd w:val="clear" w:color="auto" w:fill="FFFFFF"/>
              <w:spacing w:line="330" w:lineRule="atLeast"/>
              <w:rPr>
                <w:rFonts w:ascii="宋体" w:hAnsi="宋体" w:cs="Arial"/>
                <w:b/>
                <w:color w:val="002060"/>
                <w:kern w:val="0"/>
                <w:sz w:val="24"/>
                <w:szCs w:val="24"/>
              </w:rPr>
            </w:pPr>
            <w:r w:rsidRPr="00DC42B4">
              <w:rPr>
                <w:rFonts w:ascii="宋体" w:hAnsi="宋体" w:cs="Arial" w:hint="eastAsia"/>
                <w:b/>
                <w:color w:val="002060"/>
                <w:kern w:val="0"/>
                <w:sz w:val="24"/>
                <w:szCs w:val="24"/>
              </w:rPr>
              <w:lastRenderedPageBreak/>
              <w:t>任职资格要求</w:t>
            </w:r>
          </w:p>
          <w:p w14:paraId="5158B426" w14:textId="77777777" w:rsidR="002A2B11" w:rsidRPr="00DC42B4" w:rsidRDefault="000D1DAF">
            <w:pPr>
              <w:pStyle w:val="a9"/>
              <w:spacing w:before="0" w:beforeAutospacing="0" w:after="0" w:afterAutospacing="0" w:line="400" w:lineRule="exact"/>
              <w:jc w:val="both"/>
              <w:rPr>
                <w:rFonts w:cs="Arial"/>
              </w:rPr>
            </w:pPr>
            <w:r w:rsidRPr="00DC42B4">
              <w:rPr>
                <w:rFonts w:cs="Arial" w:hint="eastAsia"/>
              </w:rPr>
              <w:t>1、本科及以上学历；</w:t>
            </w:r>
          </w:p>
          <w:p w14:paraId="5303FD21" w14:textId="77777777" w:rsidR="002A2B11" w:rsidRPr="00DC42B4" w:rsidRDefault="000D1DAF">
            <w:pPr>
              <w:widowControl/>
              <w:shd w:val="clear" w:color="auto" w:fill="FFFFFF"/>
              <w:spacing w:line="330" w:lineRule="atLeast"/>
              <w:rPr>
                <w:rFonts w:ascii="宋体" w:hAnsi="宋体" w:cs="Arial"/>
                <w:kern w:val="0"/>
                <w:sz w:val="24"/>
                <w:szCs w:val="24"/>
              </w:rPr>
            </w:pPr>
            <w:r w:rsidRPr="00DC42B4">
              <w:rPr>
                <w:rFonts w:ascii="宋体" w:hAnsi="宋体" w:cs="Arial" w:hint="eastAsia"/>
                <w:kern w:val="0"/>
                <w:sz w:val="24"/>
                <w:szCs w:val="24"/>
              </w:rPr>
              <w:t>2、有一年及以上的物流行业海外客服经验，熟悉操作客服流程；</w:t>
            </w:r>
          </w:p>
          <w:p w14:paraId="5B12C755" w14:textId="77777777" w:rsidR="002A2B11" w:rsidRPr="00DC42B4" w:rsidRDefault="000D1DAF">
            <w:pPr>
              <w:widowControl/>
              <w:shd w:val="clear" w:color="auto" w:fill="FFFFFF"/>
              <w:spacing w:line="330" w:lineRule="atLeast"/>
              <w:rPr>
                <w:rFonts w:ascii="宋体" w:hAnsi="宋体" w:cs="Arial"/>
                <w:kern w:val="0"/>
                <w:sz w:val="24"/>
                <w:szCs w:val="24"/>
              </w:rPr>
            </w:pPr>
            <w:r w:rsidRPr="00DC42B4">
              <w:rPr>
                <w:rFonts w:ascii="宋体" w:hAnsi="宋体" w:cs="Arial" w:hint="eastAsia"/>
                <w:kern w:val="0"/>
                <w:sz w:val="24"/>
                <w:szCs w:val="24"/>
              </w:rPr>
              <w:t>3、重视公司的利益和客户的需求，有良好的协调、控制能力；</w:t>
            </w:r>
          </w:p>
          <w:p w14:paraId="7A75FABE" w14:textId="4B1AE95F" w:rsidR="002A2B11" w:rsidRPr="00DC42B4" w:rsidRDefault="000D1DAF">
            <w:pPr>
              <w:widowControl/>
              <w:shd w:val="clear" w:color="auto" w:fill="FFFFFF"/>
              <w:spacing w:line="330" w:lineRule="atLeast"/>
              <w:rPr>
                <w:rFonts w:ascii="宋体" w:hAnsi="宋体" w:cs="Arial"/>
                <w:kern w:val="0"/>
                <w:sz w:val="24"/>
                <w:szCs w:val="24"/>
              </w:rPr>
            </w:pPr>
            <w:r w:rsidRPr="00DC42B4">
              <w:rPr>
                <w:rFonts w:ascii="宋体" w:hAnsi="宋体" w:cs="Arial" w:hint="eastAsia"/>
                <w:kern w:val="0"/>
                <w:sz w:val="24"/>
                <w:szCs w:val="24"/>
              </w:rPr>
              <w:t>4、具备较扎实的英语函电知识；CET 6及以上，且听</w:t>
            </w:r>
            <w:r w:rsidR="003A5C13" w:rsidRPr="00DC42B4">
              <w:rPr>
                <w:rFonts w:ascii="宋体" w:hAnsi="宋体" w:cs="Arial" w:hint="eastAsia"/>
                <w:kern w:val="0"/>
                <w:sz w:val="24"/>
                <w:szCs w:val="24"/>
              </w:rPr>
              <w:t>、</w:t>
            </w:r>
            <w:r w:rsidRPr="00DC42B4">
              <w:rPr>
                <w:rFonts w:ascii="宋体" w:hAnsi="宋体" w:cs="Arial" w:hint="eastAsia"/>
                <w:kern w:val="0"/>
                <w:sz w:val="24"/>
                <w:szCs w:val="24"/>
              </w:rPr>
              <w:t>说</w:t>
            </w:r>
            <w:r w:rsidR="003A5C13" w:rsidRPr="00DC42B4">
              <w:rPr>
                <w:rFonts w:ascii="宋体" w:hAnsi="宋体" w:cs="Arial" w:hint="eastAsia"/>
                <w:kern w:val="0"/>
                <w:sz w:val="24"/>
                <w:szCs w:val="24"/>
              </w:rPr>
              <w:t>、</w:t>
            </w:r>
            <w:r w:rsidRPr="00DC42B4">
              <w:rPr>
                <w:rFonts w:ascii="宋体" w:hAnsi="宋体" w:cs="Arial" w:hint="eastAsia"/>
                <w:kern w:val="0"/>
                <w:sz w:val="24"/>
                <w:szCs w:val="24"/>
              </w:rPr>
              <w:t>读</w:t>
            </w:r>
            <w:r w:rsidR="003A5C13" w:rsidRPr="00DC42B4">
              <w:rPr>
                <w:rFonts w:ascii="宋体" w:hAnsi="宋体" w:cs="Arial" w:hint="eastAsia"/>
                <w:kern w:val="0"/>
                <w:sz w:val="24"/>
                <w:szCs w:val="24"/>
              </w:rPr>
              <w:t>、</w:t>
            </w:r>
            <w:r w:rsidRPr="00DC42B4">
              <w:rPr>
                <w:rFonts w:ascii="宋体" w:hAnsi="宋体" w:cs="Arial" w:hint="eastAsia"/>
                <w:kern w:val="0"/>
                <w:sz w:val="24"/>
                <w:szCs w:val="24"/>
              </w:rPr>
              <w:t>写流利；</w:t>
            </w:r>
          </w:p>
          <w:p w14:paraId="1B213653" w14:textId="77777777" w:rsidR="002A2B11" w:rsidRPr="00DC42B4" w:rsidRDefault="000D1DAF">
            <w:pPr>
              <w:widowControl/>
              <w:shd w:val="clear" w:color="auto" w:fill="FFFFFF"/>
              <w:spacing w:line="330" w:lineRule="atLeast"/>
              <w:rPr>
                <w:rFonts w:ascii="宋体" w:hAnsi="宋体" w:cs="Arial"/>
                <w:kern w:val="0"/>
                <w:sz w:val="24"/>
                <w:szCs w:val="24"/>
              </w:rPr>
            </w:pPr>
            <w:r w:rsidRPr="00DC42B4">
              <w:rPr>
                <w:rFonts w:ascii="宋体" w:hAnsi="宋体" w:cs="Arial" w:hint="eastAsia"/>
                <w:kern w:val="0"/>
                <w:sz w:val="24"/>
                <w:szCs w:val="24"/>
              </w:rPr>
              <w:t>5、能熟悉运用计算机网络和word、excel等常用办公室软件。</w:t>
            </w:r>
          </w:p>
        </w:tc>
      </w:tr>
    </w:tbl>
    <w:p w14:paraId="4B0B07EB" w14:textId="77777777" w:rsidR="002A2B11" w:rsidRDefault="002A2B11">
      <w:pPr>
        <w:pStyle w:val="ac"/>
        <w:widowControl/>
        <w:shd w:val="clear" w:color="auto" w:fill="FFFFFF"/>
        <w:snapToGrid w:val="0"/>
        <w:ind w:firstLineChars="0" w:firstLine="0"/>
      </w:pPr>
    </w:p>
    <w:p w14:paraId="50E5EE8A" w14:textId="7E81FE3F" w:rsidR="003A5C13" w:rsidRDefault="003A5C13" w:rsidP="003A5C13">
      <w:pPr>
        <w:widowControl/>
        <w:shd w:val="clear" w:color="auto" w:fill="FFFFFF"/>
        <w:spacing w:line="330" w:lineRule="atLeast"/>
        <w:jc w:val="left"/>
        <w:rPr>
          <w:rFonts w:ascii="Arial" w:hAnsi="Arial" w:cs="Arial"/>
          <w:b/>
          <w:color w:val="002060"/>
          <w:kern w:val="0"/>
          <w:sz w:val="28"/>
          <w:szCs w:val="32"/>
        </w:rPr>
      </w:pPr>
      <w:r>
        <w:rPr>
          <w:rFonts w:ascii="Arial" w:hAnsi="Arial" w:cs="Arial" w:hint="eastAsia"/>
          <w:b/>
          <w:color w:val="002060"/>
          <w:kern w:val="0"/>
          <w:sz w:val="28"/>
          <w:szCs w:val="32"/>
        </w:rPr>
        <w:t>岗位</w:t>
      </w:r>
      <w:r>
        <w:rPr>
          <w:rFonts w:ascii="Arial" w:hAnsi="Arial" w:cs="Arial" w:hint="eastAsia"/>
          <w:b/>
          <w:color w:val="002060"/>
          <w:kern w:val="0"/>
          <w:sz w:val="28"/>
          <w:szCs w:val="32"/>
        </w:rPr>
        <w:t>2</w:t>
      </w:r>
      <w:r>
        <w:rPr>
          <w:rFonts w:ascii="Arial" w:hAnsi="Arial" w:cs="Arial" w:hint="eastAsia"/>
          <w:b/>
          <w:color w:val="002060"/>
          <w:kern w:val="0"/>
          <w:sz w:val="28"/>
          <w:szCs w:val="32"/>
        </w:rPr>
        <w:t>：客服（</w:t>
      </w:r>
      <w:r>
        <w:rPr>
          <w:rFonts w:ascii="Arial" w:hAnsi="Arial" w:cs="Arial" w:hint="eastAsia"/>
          <w:b/>
          <w:color w:val="002060"/>
          <w:kern w:val="0"/>
          <w:sz w:val="28"/>
          <w:szCs w:val="32"/>
        </w:rPr>
        <w:t>1</w:t>
      </w:r>
      <w:r>
        <w:rPr>
          <w:rFonts w:ascii="Arial" w:hAnsi="Arial" w:cs="Arial" w:hint="eastAsia"/>
          <w:b/>
          <w:color w:val="002060"/>
          <w:kern w:val="0"/>
          <w:sz w:val="28"/>
          <w:szCs w:val="32"/>
        </w:rPr>
        <w:t>人）</w:t>
      </w:r>
    </w:p>
    <w:tbl>
      <w:tblPr>
        <w:tblW w:w="8760" w:type="dxa"/>
        <w:tblInd w:w="420" w:type="dxa"/>
        <w:tblLayout w:type="fixed"/>
        <w:tblLook w:val="04A0" w:firstRow="1" w:lastRow="0" w:firstColumn="1" w:lastColumn="0" w:noHBand="0" w:noVBand="1"/>
      </w:tblPr>
      <w:tblGrid>
        <w:gridCol w:w="8760"/>
      </w:tblGrid>
      <w:tr w:rsidR="003A5C13" w14:paraId="2ED3BA4F" w14:textId="77777777" w:rsidTr="00DC42B4">
        <w:trPr>
          <w:trHeight w:val="426"/>
        </w:trPr>
        <w:tc>
          <w:tcPr>
            <w:tcW w:w="8760" w:type="dxa"/>
            <w:vAlign w:val="center"/>
          </w:tcPr>
          <w:p w14:paraId="1FFD0CA9" w14:textId="77777777" w:rsidR="003A5C13" w:rsidRPr="00DC42B4" w:rsidRDefault="003A5C13" w:rsidP="00043F79">
            <w:pPr>
              <w:widowControl/>
              <w:shd w:val="clear" w:color="auto" w:fill="FFFFFF"/>
              <w:spacing w:line="330" w:lineRule="atLeast"/>
              <w:rPr>
                <w:rFonts w:ascii="宋体" w:hAnsi="宋体" w:cs="Arial"/>
                <w:b/>
                <w:color w:val="002060"/>
                <w:kern w:val="0"/>
                <w:sz w:val="24"/>
                <w:szCs w:val="24"/>
              </w:rPr>
            </w:pPr>
            <w:r w:rsidRPr="00DC42B4">
              <w:rPr>
                <w:rFonts w:ascii="宋体" w:hAnsi="宋体" w:cs="Arial" w:hint="eastAsia"/>
                <w:b/>
                <w:color w:val="002060"/>
                <w:kern w:val="0"/>
                <w:sz w:val="24"/>
                <w:szCs w:val="24"/>
              </w:rPr>
              <w:t>岗位职责</w:t>
            </w:r>
          </w:p>
          <w:p w14:paraId="49DB71C8" w14:textId="77777777" w:rsidR="003A5C13" w:rsidRPr="00DC42B4" w:rsidRDefault="003A5C13" w:rsidP="00043F79">
            <w:pPr>
              <w:widowControl/>
              <w:shd w:val="clear" w:color="auto" w:fill="FFFFFF"/>
              <w:spacing w:line="330" w:lineRule="atLeast"/>
              <w:rPr>
                <w:rFonts w:ascii="宋体" w:hAnsi="宋体" w:cs="Arial"/>
                <w:kern w:val="0"/>
                <w:sz w:val="24"/>
                <w:szCs w:val="24"/>
              </w:rPr>
            </w:pPr>
            <w:r w:rsidRPr="00DC42B4">
              <w:rPr>
                <w:rFonts w:ascii="宋体" w:hAnsi="宋体" w:cs="Arial" w:hint="eastAsia"/>
                <w:kern w:val="0"/>
                <w:sz w:val="24"/>
                <w:szCs w:val="24"/>
              </w:rPr>
              <w:t>1.负责与客户沟通，了解客户需求与规律，安排航班出运计划；</w:t>
            </w:r>
          </w:p>
          <w:p w14:paraId="02A8DCF4" w14:textId="77777777" w:rsidR="003A5C13" w:rsidRPr="00DC42B4" w:rsidRDefault="003A5C13" w:rsidP="00043F79">
            <w:pPr>
              <w:widowControl/>
              <w:shd w:val="clear" w:color="auto" w:fill="FFFFFF"/>
              <w:spacing w:line="330" w:lineRule="atLeast"/>
              <w:rPr>
                <w:rFonts w:ascii="宋体" w:hAnsi="宋体" w:cs="Arial"/>
                <w:kern w:val="0"/>
                <w:sz w:val="24"/>
                <w:szCs w:val="24"/>
              </w:rPr>
            </w:pPr>
            <w:r w:rsidRPr="00DC42B4">
              <w:rPr>
                <w:rFonts w:ascii="宋体" w:hAnsi="宋体" w:cs="Arial" w:hint="eastAsia"/>
                <w:kern w:val="0"/>
                <w:sz w:val="24"/>
                <w:szCs w:val="24"/>
              </w:rPr>
              <w:t>2.与操作部门密切配合，及时跟踪和反馈货物信息；</w:t>
            </w:r>
          </w:p>
          <w:p w14:paraId="23312135" w14:textId="77777777" w:rsidR="003A5C13" w:rsidRPr="00DC42B4" w:rsidRDefault="003A5C13" w:rsidP="00043F79">
            <w:pPr>
              <w:widowControl/>
              <w:shd w:val="clear" w:color="auto" w:fill="FFFFFF"/>
              <w:spacing w:line="330" w:lineRule="atLeast"/>
              <w:rPr>
                <w:rFonts w:ascii="宋体" w:hAnsi="宋体" w:cs="Arial"/>
                <w:color w:val="262626"/>
                <w:kern w:val="0"/>
                <w:sz w:val="24"/>
                <w:szCs w:val="24"/>
              </w:rPr>
            </w:pPr>
            <w:r w:rsidRPr="00DC42B4">
              <w:rPr>
                <w:rFonts w:ascii="宋体" w:hAnsi="宋体" w:cs="Arial" w:hint="eastAsia"/>
                <w:kern w:val="0"/>
                <w:sz w:val="24"/>
                <w:szCs w:val="24"/>
              </w:rPr>
              <w:t>3.维护同行客户，并协助航线向客户推广公司优势航线，挖掘更多合作机会。</w:t>
            </w:r>
          </w:p>
        </w:tc>
      </w:tr>
      <w:tr w:rsidR="003A5C13" w14:paraId="19F97526" w14:textId="77777777" w:rsidTr="00DC42B4">
        <w:trPr>
          <w:trHeight w:val="1698"/>
        </w:trPr>
        <w:tc>
          <w:tcPr>
            <w:tcW w:w="8760" w:type="dxa"/>
            <w:vAlign w:val="center"/>
          </w:tcPr>
          <w:p w14:paraId="0B9F4131" w14:textId="77777777" w:rsidR="003A5C13" w:rsidRPr="00DC42B4" w:rsidRDefault="003A5C13" w:rsidP="00043F79">
            <w:pPr>
              <w:widowControl/>
              <w:shd w:val="clear" w:color="auto" w:fill="FFFFFF"/>
              <w:spacing w:line="330" w:lineRule="atLeast"/>
              <w:rPr>
                <w:rFonts w:ascii="宋体" w:hAnsi="宋体" w:cs="Arial"/>
                <w:b/>
                <w:color w:val="002060"/>
                <w:kern w:val="0"/>
                <w:sz w:val="24"/>
                <w:szCs w:val="24"/>
              </w:rPr>
            </w:pPr>
            <w:r w:rsidRPr="00DC42B4">
              <w:rPr>
                <w:rFonts w:ascii="宋体" w:hAnsi="宋体" w:cs="Arial" w:hint="eastAsia"/>
                <w:b/>
                <w:color w:val="002060"/>
                <w:kern w:val="0"/>
                <w:sz w:val="24"/>
                <w:szCs w:val="24"/>
              </w:rPr>
              <w:t>任职资格要求</w:t>
            </w:r>
          </w:p>
          <w:p w14:paraId="7794BC21" w14:textId="77777777" w:rsidR="003A5C13" w:rsidRPr="00DC42B4" w:rsidRDefault="003A5C13" w:rsidP="00043F79">
            <w:pPr>
              <w:widowControl/>
              <w:shd w:val="clear" w:color="auto" w:fill="FFFFFF"/>
              <w:spacing w:line="330" w:lineRule="atLeast"/>
              <w:rPr>
                <w:rFonts w:ascii="宋体" w:hAnsi="宋体" w:cs="Arial"/>
                <w:kern w:val="0"/>
                <w:sz w:val="24"/>
                <w:szCs w:val="24"/>
              </w:rPr>
            </w:pPr>
            <w:r w:rsidRPr="00DC42B4">
              <w:rPr>
                <w:rFonts w:ascii="宋体" w:hAnsi="宋体" w:cs="Arial" w:hint="eastAsia"/>
                <w:kern w:val="0"/>
                <w:sz w:val="24"/>
                <w:szCs w:val="24"/>
              </w:rPr>
              <w:t>1.本科及以上学历；</w:t>
            </w:r>
          </w:p>
          <w:p w14:paraId="20023B32" w14:textId="77777777" w:rsidR="003A5C13" w:rsidRPr="00DC42B4" w:rsidRDefault="003A5C13" w:rsidP="00043F79">
            <w:pPr>
              <w:widowControl/>
              <w:shd w:val="clear" w:color="auto" w:fill="FFFFFF"/>
              <w:spacing w:line="330" w:lineRule="atLeast"/>
              <w:rPr>
                <w:rFonts w:ascii="宋体" w:hAnsi="宋体" w:cs="Arial"/>
                <w:kern w:val="0"/>
                <w:sz w:val="24"/>
                <w:szCs w:val="24"/>
              </w:rPr>
            </w:pPr>
            <w:r w:rsidRPr="00DC42B4">
              <w:rPr>
                <w:rFonts w:ascii="宋体" w:hAnsi="宋体" w:cs="Arial" w:hint="eastAsia"/>
                <w:kern w:val="0"/>
                <w:sz w:val="24"/>
                <w:szCs w:val="24"/>
              </w:rPr>
              <w:t>2.英语CET4或以上，具有良好英语沟通能力，口语，书写流利；</w:t>
            </w:r>
          </w:p>
          <w:p w14:paraId="10A5B4B9" w14:textId="77777777" w:rsidR="003A5C13" w:rsidRPr="00DC42B4" w:rsidRDefault="003A5C13" w:rsidP="00043F79">
            <w:pPr>
              <w:widowControl/>
              <w:shd w:val="clear" w:color="auto" w:fill="FFFFFF"/>
              <w:spacing w:line="330" w:lineRule="atLeast"/>
              <w:rPr>
                <w:rFonts w:ascii="宋体" w:hAnsi="宋体" w:cs="Arial"/>
                <w:kern w:val="0"/>
                <w:sz w:val="24"/>
                <w:szCs w:val="24"/>
              </w:rPr>
            </w:pPr>
            <w:r w:rsidRPr="00DC42B4">
              <w:rPr>
                <w:rFonts w:ascii="宋体" w:hAnsi="宋体" w:cs="Arial" w:hint="eastAsia"/>
                <w:kern w:val="0"/>
                <w:sz w:val="24"/>
                <w:szCs w:val="24"/>
              </w:rPr>
              <w:t>3.性格开朗，积极进取，责任心强，吃苦耐劳，抗压性强；</w:t>
            </w:r>
          </w:p>
          <w:p w14:paraId="4012E297" w14:textId="5C03BD62" w:rsidR="003A5C13" w:rsidRPr="00DC42B4" w:rsidRDefault="003A5C13" w:rsidP="00043F79">
            <w:pPr>
              <w:widowControl/>
              <w:shd w:val="clear" w:color="auto" w:fill="FFFFFF"/>
              <w:spacing w:line="330" w:lineRule="atLeast"/>
              <w:rPr>
                <w:rFonts w:ascii="宋体" w:hAnsi="宋体" w:cs="Arial"/>
                <w:kern w:val="0"/>
                <w:sz w:val="24"/>
                <w:szCs w:val="24"/>
              </w:rPr>
            </w:pPr>
            <w:r w:rsidRPr="00DC42B4">
              <w:rPr>
                <w:rFonts w:ascii="宋体" w:hAnsi="宋体" w:cs="Arial" w:hint="eastAsia"/>
                <w:kern w:val="0"/>
                <w:sz w:val="24"/>
                <w:szCs w:val="24"/>
              </w:rPr>
              <w:t>4.具备良好的团队合作能力、表达沟通协调能力、应变能力及高度的敬业精神。</w:t>
            </w:r>
          </w:p>
          <w:p w14:paraId="2F8B9C57" w14:textId="77777777" w:rsidR="003A5C13" w:rsidRPr="00DC42B4" w:rsidRDefault="003A5C13" w:rsidP="00043F79">
            <w:pPr>
              <w:widowControl/>
              <w:shd w:val="clear" w:color="auto" w:fill="FFFFFF"/>
              <w:spacing w:line="330" w:lineRule="atLeast"/>
              <w:rPr>
                <w:rFonts w:ascii="Arial" w:hAnsi="Arial" w:cs="Arial"/>
                <w:b/>
                <w:color w:val="002060"/>
                <w:kern w:val="0"/>
                <w:sz w:val="24"/>
                <w:szCs w:val="24"/>
              </w:rPr>
            </w:pPr>
          </w:p>
        </w:tc>
      </w:tr>
    </w:tbl>
    <w:p w14:paraId="013B9B2A" w14:textId="77777777" w:rsidR="002A2B11" w:rsidRPr="003A5C13" w:rsidRDefault="002A2B11">
      <w:pPr>
        <w:pStyle w:val="ac"/>
        <w:widowControl/>
        <w:shd w:val="clear" w:color="auto" w:fill="FFFFFF"/>
        <w:snapToGrid w:val="0"/>
        <w:ind w:firstLineChars="0" w:firstLine="0"/>
        <w:rPr>
          <w:rFonts w:ascii="微软雅黑" w:eastAsia="微软雅黑" w:hAnsi="微软雅黑" w:cs="Arial"/>
          <w:b/>
          <w:color w:val="002060"/>
          <w:kern w:val="0"/>
          <w:sz w:val="24"/>
          <w:szCs w:val="24"/>
        </w:rPr>
      </w:pPr>
    </w:p>
    <w:sectPr w:rsidR="002A2B11" w:rsidRPr="003A5C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D533E" w14:textId="77777777" w:rsidR="007B7847" w:rsidRDefault="007B7847" w:rsidP="00A8305B">
      <w:r>
        <w:separator/>
      </w:r>
    </w:p>
  </w:endnote>
  <w:endnote w:type="continuationSeparator" w:id="0">
    <w:p w14:paraId="07EB46ED" w14:textId="77777777" w:rsidR="007B7847" w:rsidRDefault="007B7847" w:rsidP="00A8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F3984" w14:textId="77777777" w:rsidR="007B7847" w:rsidRDefault="007B7847" w:rsidP="00A8305B">
      <w:r>
        <w:separator/>
      </w:r>
    </w:p>
  </w:footnote>
  <w:footnote w:type="continuationSeparator" w:id="0">
    <w:p w14:paraId="1F556FED" w14:textId="77777777" w:rsidR="007B7847" w:rsidRDefault="007B7847" w:rsidP="00A830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242"/>
    <w:multiLevelType w:val="multilevel"/>
    <w:tmpl w:val="025B12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953EB0"/>
    <w:multiLevelType w:val="hybridMultilevel"/>
    <w:tmpl w:val="F14E06BA"/>
    <w:lvl w:ilvl="0" w:tplc="C486FF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482EF6"/>
    <w:multiLevelType w:val="hybridMultilevel"/>
    <w:tmpl w:val="F14E06BA"/>
    <w:lvl w:ilvl="0" w:tplc="C486FF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7BB1363"/>
    <w:multiLevelType w:val="multilevel"/>
    <w:tmpl w:val="47BB13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411"/>
    <w:rsid w:val="00017326"/>
    <w:rsid w:val="00046130"/>
    <w:rsid w:val="0007699B"/>
    <w:rsid w:val="00087862"/>
    <w:rsid w:val="000954F5"/>
    <w:rsid w:val="00095FF6"/>
    <w:rsid w:val="000D1DAF"/>
    <w:rsid w:val="000F0E20"/>
    <w:rsid w:val="001369E0"/>
    <w:rsid w:val="0015507B"/>
    <w:rsid w:val="00174B68"/>
    <w:rsid w:val="001F5D9C"/>
    <w:rsid w:val="0024246D"/>
    <w:rsid w:val="00267A90"/>
    <w:rsid w:val="002A2B11"/>
    <w:rsid w:val="002A3A8E"/>
    <w:rsid w:val="002A5072"/>
    <w:rsid w:val="002B5800"/>
    <w:rsid w:val="00384218"/>
    <w:rsid w:val="003A5C13"/>
    <w:rsid w:val="003E5E96"/>
    <w:rsid w:val="00415616"/>
    <w:rsid w:val="00430799"/>
    <w:rsid w:val="004D3FC2"/>
    <w:rsid w:val="00554734"/>
    <w:rsid w:val="00682F45"/>
    <w:rsid w:val="006927CE"/>
    <w:rsid w:val="00692921"/>
    <w:rsid w:val="006B2024"/>
    <w:rsid w:val="006D1411"/>
    <w:rsid w:val="007278BF"/>
    <w:rsid w:val="00741534"/>
    <w:rsid w:val="0075371A"/>
    <w:rsid w:val="00773E0F"/>
    <w:rsid w:val="007B7847"/>
    <w:rsid w:val="008C5728"/>
    <w:rsid w:val="008D7861"/>
    <w:rsid w:val="008F56AE"/>
    <w:rsid w:val="00904889"/>
    <w:rsid w:val="00936732"/>
    <w:rsid w:val="00953BA1"/>
    <w:rsid w:val="009C4EDE"/>
    <w:rsid w:val="009C780D"/>
    <w:rsid w:val="009E1C53"/>
    <w:rsid w:val="00A14523"/>
    <w:rsid w:val="00A3344D"/>
    <w:rsid w:val="00A8242C"/>
    <w:rsid w:val="00A8305B"/>
    <w:rsid w:val="00AA61E5"/>
    <w:rsid w:val="00AC1CDD"/>
    <w:rsid w:val="00AC5F4D"/>
    <w:rsid w:val="00AF2D9C"/>
    <w:rsid w:val="00B63DDB"/>
    <w:rsid w:val="00B75F9B"/>
    <w:rsid w:val="00B83E13"/>
    <w:rsid w:val="00BC60E0"/>
    <w:rsid w:val="00BD06D7"/>
    <w:rsid w:val="00C04B8C"/>
    <w:rsid w:val="00C337FB"/>
    <w:rsid w:val="00C506B5"/>
    <w:rsid w:val="00C67402"/>
    <w:rsid w:val="00CD4A14"/>
    <w:rsid w:val="00D0734C"/>
    <w:rsid w:val="00D8264D"/>
    <w:rsid w:val="00DB0E43"/>
    <w:rsid w:val="00DC42B4"/>
    <w:rsid w:val="00E00D44"/>
    <w:rsid w:val="00E73E71"/>
    <w:rsid w:val="00F33561"/>
    <w:rsid w:val="00F42030"/>
    <w:rsid w:val="00F8310F"/>
    <w:rsid w:val="00F956DE"/>
    <w:rsid w:val="02504908"/>
    <w:rsid w:val="04B86582"/>
    <w:rsid w:val="063F5B25"/>
    <w:rsid w:val="0B642FAA"/>
    <w:rsid w:val="1572459F"/>
    <w:rsid w:val="17F92628"/>
    <w:rsid w:val="19F735CD"/>
    <w:rsid w:val="1C1C7897"/>
    <w:rsid w:val="1D386FD5"/>
    <w:rsid w:val="1FA54697"/>
    <w:rsid w:val="2245392E"/>
    <w:rsid w:val="28454B32"/>
    <w:rsid w:val="28670C95"/>
    <w:rsid w:val="289E269C"/>
    <w:rsid w:val="2A2D2527"/>
    <w:rsid w:val="2DA056A0"/>
    <w:rsid w:val="2E4A4E37"/>
    <w:rsid w:val="3181222F"/>
    <w:rsid w:val="32422A2E"/>
    <w:rsid w:val="327B649E"/>
    <w:rsid w:val="33634822"/>
    <w:rsid w:val="34980642"/>
    <w:rsid w:val="386E2138"/>
    <w:rsid w:val="3AE73349"/>
    <w:rsid w:val="3F7B460E"/>
    <w:rsid w:val="3F9873E4"/>
    <w:rsid w:val="3FB602B8"/>
    <w:rsid w:val="3FD47C21"/>
    <w:rsid w:val="41555E2C"/>
    <w:rsid w:val="418A7537"/>
    <w:rsid w:val="42D0645A"/>
    <w:rsid w:val="47767202"/>
    <w:rsid w:val="47CB1382"/>
    <w:rsid w:val="490268D0"/>
    <w:rsid w:val="4B0C2D78"/>
    <w:rsid w:val="55610314"/>
    <w:rsid w:val="59D458F7"/>
    <w:rsid w:val="5C9F6D71"/>
    <w:rsid w:val="5DB068DA"/>
    <w:rsid w:val="5E9756B7"/>
    <w:rsid w:val="602B12E6"/>
    <w:rsid w:val="66543F4C"/>
    <w:rsid w:val="6944551D"/>
    <w:rsid w:val="699A1AA7"/>
    <w:rsid w:val="6DA11000"/>
    <w:rsid w:val="6F5A65F6"/>
    <w:rsid w:val="70F64ECD"/>
    <w:rsid w:val="721F097C"/>
    <w:rsid w:val="735F4807"/>
    <w:rsid w:val="741D03C6"/>
    <w:rsid w:val="750F447A"/>
    <w:rsid w:val="7BE54DF5"/>
    <w:rsid w:val="7C00695B"/>
    <w:rsid w:val="7D1F3DB7"/>
    <w:rsid w:val="7FFE3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FDAA5"/>
  <w15:docId w15:val="{A06001EC-BCBD-4BDB-BC3E-D74FF695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qFormat/>
    <w:rPr>
      <w:color w:val="0000FF"/>
      <w:u w:val="single"/>
    </w:rPr>
  </w:style>
  <w:style w:type="paragraph" w:styleId="ac">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Calibri" w:eastAsia="宋体" w:hAnsi="Calibri" w:cs="Times New Roman"/>
      <w:sz w:val="18"/>
      <w:szCs w:val="18"/>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zp@coscol.com.cn"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rzp@coscol.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304</Words>
  <Characters>1738</Characters>
  <Application>Microsoft Office Word</Application>
  <DocSecurity>0</DocSecurity>
  <Lines>14</Lines>
  <Paragraphs>4</Paragraphs>
  <ScaleCrop>false</ScaleCrop>
  <Company>coscol</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金占涛</dc:creator>
  <cp:lastModifiedBy>谢宇博</cp:lastModifiedBy>
  <cp:revision>12</cp:revision>
  <dcterms:created xsi:type="dcterms:W3CDTF">2018-11-23T06:25:00Z</dcterms:created>
  <dcterms:modified xsi:type="dcterms:W3CDTF">2020-05-22T08:01:00Z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