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18" w:rsidRDefault="00C80518" w:rsidP="00C80518">
      <w:pPr>
        <w:pStyle w:val="a5"/>
        <w:widowControl w:val="0"/>
        <w:spacing w:before="0" w:beforeAutospacing="0" w:after="0" w:afterAutospacing="0" w:line="54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80518" w:rsidRDefault="00C80518" w:rsidP="00C80518">
      <w:pPr>
        <w:pStyle w:val="a5"/>
        <w:widowControl w:val="0"/>
        <w:spacing w:before="0" w:beforeAutospacing="0" w:after="0" w:afterAutospacing="0" w:line="540" w:lineRule="exact"/>
        <w:jc w:val="both"/>
        <w:rPr>
          <w:rFonts w:ascii="黑体" w:eastAsia="黑体" w:hAnsi="黑体"/>
          <w:sz w:val="32"/>
          <w:szCs w:val="32"/>
        </w:rPr>
      </w:pPr>
    </w:p>
    <w:p w:rsidR="00C80518" w:rsidRDefault="00C80518" w:rsidP="00C80518">
      <w:pPr>
        <w:pStyle w:val="a5"/>
        <w:widowControl w:val="0"/>
        <w:spacing w:before="0" w:beforeAutospacing="0" w:after="0" w:afterAutospacing="0" w:line="540" w:lineRule="exact"/>
        <w:ind w:firstLine="880"/>
        <w:jc w:val="center"/>
        <w:rPr>
          <w:rFonts w:ascii="华文中宋" w:eastAsia="华文中宋" w:hAnsi="华文中宋"/>
          <w:sz w:val="44"/>
          <w:szCs w:val="32"/>
        </w:rPr>
      </w:pPr>
      <w:r>
        <w:rPr>
          <w:rFonts w:ascii="华文中宋" w:eastAsia="华文中宋" w:hAnsi="华文中宋" w:hint="eastAsia"/>
          <w:sz w:val="44"/>
          <w:szCs w:val="32"/>
        </w:rPr>
        <w:t>2020年国家卫生健康委干部培训中心</w:t>
      </w:r>
    </w:p>
    <w:p w:rsidR="00C80518" w:rsidRDefault="00C80518" w:rsidP="00C80518">
      <w:pPr>
        <w:pStyle w:val="a5"/>
        <w:widowControl w:val="0"/>
        <w:spacing w:before="0" w:beforeAutospacing="0" w:after="0" w:afterAutospacing="0" w:line="540" w:lineRule="exact"/>
        <w:ind w:firstLine="880"/>
        <w:jc w:val="center"/>
        <w:rPr>
          <w:rFonts w:ascii="华文中宋" w:eastAsia="华文中宋" w:hAnsi="华文中宋"/>
          <w:sz w:val="44"/>
          <w:szCs w:val="32"/>
        </w:rPr>
      </w:pPr>
      <w:r>
        <w:rPr>
          <w:rFonts w:ascii="华文中宋" w:eastAsia="华文中宋" w:hAnsi="华文中宋" w:hint="eastAsia"/>
          <w:sz w:val="44"/>
          <w:szCs w:val="32"/>
        </w:rPr>
        <w:t>（国家卫生健康委党校）</w:t>
      </w:r>
    </w:p>
    <w:p w:rsidR="00C80518" w:rsidRDefault="00C80518" w:rsidP="00C80518">
      <w:pPr>
        <w:pStyle w:val="a5"/>
        <w:widowControl w:val="0"/>
        <w:spacing w:before="0" w:beforeAutospacing="0" w:after="0" w:afterAutospacing="0" w:line="540" w:lineRule="exact"/>
        <w:ind w:firstLine="880"/>
        <w:jc w:val="center"/>
        <w:rPr>
          <w:rFonts w:ascii="华文中宋" w:eastAsia="华文中宋" w:hAnsi="华文中宋"/>
          <w:sz w:val="44"/>
          <w:szCs w:val="32"/>
        </w:rPr>
      </w:pPr>
      <w:r>
        <w:rPr>
          <w:rFonts w:ascii="华文中宋" w:eastAsia="华文中宋" w:hAnsi="华文中宋" w:hint="eastAsia"/>
          <w:sz w:val="44"/>
          <w:szCs w:val="32"/>
        </w:rPr>
        <w:t>公开招聘应届毕业生需求计划表</w:t>
      </w:r>
    </w:p>
    <w:p w:rsidR="00C80518" w:rsidRDefault="00C80518" w:rsidP="00C80518">
      <w:pPr>
        <w:pStyle w:val="a5"/>
        <w:widowControl w:val="0"/>
        <w:spacing w:before="0" w:beforeAutospacing="0" w:after="0" w:afterAutospacing="0" w:line="540" w:lineRule="exact"/>
        <w:ind w:firstLine="880"/>
        <w:jc w:val="center"/>
        <w:rPr>
          <w:rFonts w:ascii="华文中宋" w:eastAsia="华文中宋" w:hAnsi="华文中宋"/>
          <w:sz w:val="44"/>
          <w:szCs w:val="32"/>
        </w:rPr>
      </w:pPr>
    </w:p>
    <w:tbl>
      <w:tblPr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1221"/>
        <w:gridCol w:w="1723"/>
        <w:gridCol w:w="1280"/>
        <w:gridCol w:w="816"/>
        <w:gridCol w:w="3162"/>
      </w:tblGrid>
      <w:tr w:rsidR="00C80518" w:rsidTr="00515232">
        <w:trPr>
          <w:trHeight w:val="716"/>
          <w:tblHeader/>
        </w:trPr>
        <w:tc>
          <w:tcPr>
            <w:tcW w:w="718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序号</w:t>
            </w:r>
          </w:p>
        </w:tc>
        <w:tc>
          <w:tcPr>
            <w:tcW w:w="1221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岗位描述</w:t>
            </w:r>
          </w:p>
        </w:tc>
        <w:tc>
          <w:tcPr>
            <w:tcW w:w="1723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专业</w:t>
            </w:r>
          </w:p>
        </w:tc>
        <w:tc>
          <w:tcPr>
            <w:tcW w:w="1280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学历学位</w:t>
            </w:r>
          </w:p>
        </w:tc>
        <w:tc>
          <w:tcPr>
            <w:tcW w:w="816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人数</w:t>
            </w:r>
          </w:p>
        </w:tc>
        <w:tc>
          <w:tcPr>
            <w:tcW w:w="3162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其他要求</w:t>
            </w:r>
          </w:p>
        </w:tc>
      </w:tr>
      <w:tr w:rsidR="00C80518" w:rsidTr="00515232">
        <w:trPr>
          <w:trHeight w:val="2413"/>
        </w:trPr>
        <w:tc>
          <w:tcPr>
            <w:tcW w:w="718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18" w:rsidRDefault="00C80518" w:rsidP="005152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党政干部教学培训管理岗位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518" w:rsidRPr="009F6ED5" w:rsidRDefault="00C80518" w:rsidP="00515232">
            <w:pPr>
              <w:spacing w:line="360" w:lineRule="auto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F6ED5">
              <w:rPr>
                <w:rFonts w:ascii="仿宋_GB2312" w:eastAsia="仿宋_GB2312" w:hAnsi="宋体" w:cs="宋体" w:hint="eastAsia"/>
                <w:sz w:val="32"/>
                <w:szCs w:val="32"/>
              </w:rPr>
              <w:t>公共管理、法学、政治学、马克思主义理论、社会学</w:t>
            </w:r>
          </w:p>
        </w:tc>
        <w:tc>
          <w:tcPr>
            <w:tcW w:w="1280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Ansi="仿宋" w:hint="eastAsia"/>
                <w:sz w:val="32"/>
                <w:szCs w:val="32"/>
              </w:rPr>
              <w:t>硕士应届毕业生</w:t>
            </w:r>
          </w:p>
        </w:tc>
        <w:tc>
          <w:tcPr>
            <w:tcW w:w="816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C80518" w:rsidRDefault="00C80518" w:rsidP="00515232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具有北京市常住户口。</w:t>
            </w:r>
          </w:p>
        </w:tc>
      </w:tr>
      <w:tr w:rsidR="00C80518" w:rsidTr="00515232">
        <w:trPr>
          <w:trHeight w:val="2816"/>
        </w:trPr>
        <w:tc>
          <w:tcPr>
            <w:tcW w:w="718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18" w:rsidRDefault="00C80518" w:rsidP="0051523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信息化与远程教育管理岗位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18" w:rsidRPr="009F6ED5" w:rsidRDefault="00C80518" w:rsidP="00515232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9F6ED5">
              <w:rPr>
                <w:rFonts w:ascii="仿宋_GB2312" w:eastAsia="仿宋_GB2312" w:hAnsi="宋体" w:cs="宋体" w:hint="eastAsia"/>
                <w:sz w:val="32"/>
                <w:szCs w:val="32"/>
              </w:rPr>
              <w:t>经济学、法学、哲学、卫生事业管理</w:t>
            </w:r>
          </w:p>
        </w:tc>
        <w:tc>
          <w:tcPr>
            <w:tcW w:w="1280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A79FE">
              <w:rPr>
                <w:rFonts w:ascii="仿宋_GB2312" w:eastAsia="仿宋_GB2312" w:hAnsi="仿宋" w:hint="eastAsia"/>
                <w:sz w:val="32"/>
                <w:szCs w:val="32"/>
              </w:rPr>
              <w:t>大学本科应届毕业生</w:t>
            </w:r>
          </w:p>
        </w:tc>
        <w:tc>
          <w:tcPr>
            <w:tcW w:w="816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C80518" w:rsidRDefault="00C80518" w:rsidP="00515232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具有北京市常住户口。</w:t>
            </w:r>
          </w:p>
        </w:tc>
      </w:tr>
      <w:tr w:rsidR="00C80518" w:rsidTr="00515232">
        <w:trPr>
          <w:trHeight w:val="3026"/>
        </w:trPr>
        <w:tc>
          <w:tcPr>
            <w:tcW w:w="718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18" w:rsidRDefault="00C80518" w:rsidP="005152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项目合作管理岗位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518" w:rsidRDefault="00C80518" w:rsidP="005152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D5">
              <w:rPr>
                <w:rFonts w:ascii="仿宋_GB2312" w:eastAsia="仿宋_GB2312" w:hAnsi="宋体" w:cs="宋体" w:hint="eastAsia"/>
                <w:sz w:val="32"/>
                <w:szCs w:val="32"/>
              </w:rPr>
              <w:t>卫生事业管理</w:t>
            </w:r>
          </w:p>
        </w:tc>
        <w:tc>
          <w:tcPr>
            <w:tcW w:w="1280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A79FE">
              <w:rPr>
                <w:rFonts w:ascii="仿宋_GB2312" w:eastAsia="仿宋_GB2312" w:hAnsi="仿宋" w:hint="eastAsia"/>
                <w:sz w:val="32"/>
                <w:szCs w:val="32"/>
              </w:rPr>
              <w:t>大学本科应届毕业生</w:t>
            </w:r>
          </w:p>
        </w:tc>
        <w:tc>
          <w:tcPr>
            <w:tcW w:w="816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C80518" w:rsidRDefault="00C80518" w:rsidP="00515232">
            <w:pPr>
              <w:pStyle w:val="a5"/>
              <w:widowControl w:val="0"/>
              <w:spacing w:before="0" w:after="0"/>
              <w:rPr>
                <w:rFonts w:ascii="仿宋_GB2312" w:eastAsia="仿宋_GB2312"/>
                <w:bCs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具有北京市常住户口。</w:t>
            </w:r>
          </w:p>
        </w:tc>
      </w:tr>
      <w:tr w:rsidR="00C80518" w:rsidTr="00515232">
        <w:trPr>
          <w:trHeight w:val="1691"/>
        </w:trPr>
        <w:tc>
          <w:tcPr>
            <w:tcW w:w="718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18" w:rsidRDefault="00C80518" w:rsidP="005152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教学研究管理岗位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518" w:rsidRDefault="00C80518" w:rsidP="005152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社会医学与卫生事业管理</w:t>
            </w:r>
          </w:p>
        </w:tc>
        <w:tc>
          <w:tcPr>
            <w:tcW w:w="1280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A79FE">
              <w:rPr>
                <w:rFonts w:ascii="仿宋_GB2312" w:eastAsia="仿宋_GB2312" w:hAnsi="仿宋" w:hint="eastAsia"/>
                <w:sz w:val="32"/>
                <w:szCs w:val="32"/>
              </w:rPr>
              <w:t>硕士应届毕业生</w:t>
            </w:r>
          </w:p>
        </w:tc>
        <w:tc>
          <w:tcPr>
            <w:tcW w:w="816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C80518" w:rsidRDefault="00C80518" w:rsidP="00515232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京外生源，符合国家及北京市关于年龄和届别的控制政策。</w:t>
            </w:r>
          </w:p>
        </w:tc>
      </w:tr>
      <w:tr w:rsidR="00C80518" w:rsidTr="00515232">
        <w:trPr>
          <w:trHeight w:val="1691"/>
        </w:trPr>
        <w:tc>
          <w:tcPr>
            <w:tcW w:w="718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18" w:rsidRDefault="00C80518" w:rsidP="005152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社会组织党建工作岗位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518" w:rsidRDefault="00C80518" w:rsidP="0051523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法学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、</w:t>
            </w: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公共事业管理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、</w:t>
            </w: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行政管理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、</w:t>
            </w: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公共卫生管理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、</w:t>
            </w: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政治学与行政学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、</w:t>
            </w: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马克思主义理论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、</w:t>
            </w: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社会学</w:t>
            </w:r>
          </w:p>
        </w:tc>
        <w:tc>
          <w:tcPr>
            <w:tcW w:w="1280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Ansi="仿宋" w:hint="eastAsia"/>
                <w:sz w:val="32"/>
                <w:szCs w:val="32"/>
              </w:rPr>
              <w:t>大学本科应届毕业生</w:t>
            </w:r>
          </w:p>
        </w:tc>
        <w:tc>
          <w:tcPr>
            <w:tcW w:w="816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C80518" w:rsidRDefault="00C80518" w:rsidP="00515232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具有北京市常住户口。</w:t>
            </w:r>
          </w:p>
        </w:tc>
      </w:tr>
      <w:tr w:rsidR="00C80518" w:rsidTr="00515232">
        <w:trPr>
          <w:trHeight w:val="1691"/>
        </w:trPr>
        <w:tc>
          <w:tcPr>
            <w:tcW w:w="718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18" w:rsidRDefault="00C80518" w:rsidP="005152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财务管理岗位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518" w:rsidRDefault="00C80518" w:rsidP="005152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A79FE">
              <w:rPr>
                <w:rFonts w:ascii="仿宋_GB2312" w:eastAsia="仿宋_GB2312" w:hAnsi="宋体" w:cs="宋体" w:hint="eastAsia"/>
                <w:sz w:val="32"/>
                <w:szCs w:val="32"/>
              </w:rPr>
              <w:t>会计学、财务管理、审计学、经济学、财政学</w:t>
            </w:r>
            <w:r w:rsidRPr="009F6ED5">
              <w:rPr>
                <w:rFonts w:ascii="仿宋_GB2312" w:eastAsia="仿宋_GB2312" w:hAnsi="宋体" w:cs="宋体" w:hint="eastAsia"/>
                <w:sz w:val="32"/>
                <w:szCs w:val="32"/>
              </w:rPr>
              <w:t>、金融学</w:t>
            </w:r>
          </w:p>
        </w:tc>
        <w:tc>
          <w:tcPr>
            <w:tcW w:w="1280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Ansi="仿宋" w:hint="eastAsia"/>
                <w:sz w:val="32"/>
                <w:szCs w:val="32"/>
              </w:rPr>
              <w:t>大学本科应届毕业生</w:t>
            </w:r>
          </w:p>
        </w:tc>
        <w:tc>
          <w:tcPr>
            <w:tcW w:w="816" w:type="dxa"/>
            <w:vAlign w:val="center"/>
          </w:tcPr>
          <w:p w:rsidR="00C80518" w:rsidRDefault="00C80518" w:rsidP="00515232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C80518" w:rsidRDefault="00C80518" w:rsidP="00515232"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8A79FE">
              <w:rPr>
                <w:rFonts w:ascii="仿宋_GB2312" w:eastAsia="仿宋_GB2312" w:hint="eastAsia"/>
                <w:bCs/>
                <w:sz w:val="32"/>
                <w:szCs w:val="32"/>
              </w:rPr>
              <w:t>具有北京市常住户口。</w:t>
            </w:r>
          </w:p>
        </w:tc>
      </w:tr>
    </w:tbl>
    <w:p w:rsidR="00C80518" w:rsidRDefault="00C80518" w:rsidP="00C80518">
      <w:pPr>
        <w:pStyle w:val="a5"/>
        <w:widowControl w:val="0"/>
        <w:spacing w:before="0" w:beforeAutospacing="0" w:after="0" w:afterAutospacing="0" w:line="540" w:lineRule="exact"/>
        <w:jc w:val="both"/>
        <w:rPr>
          <w:rFonts w:ascii="黑体" w:eastAsia="黑体" w:hAnsi="黑体"/>
          <w:sz w:val="32"/>
          <w:szCs w:val="32"/>
        </w:rPr>
        <w:sectPr w:rsidR="00C805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2CF6" w:rsidRPr="00C80518" w:rsidRDefault="00A62CF6"/>
    <w:sectPr w:rsidR="00A62CF6" w:rsidRPr="00C8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F6" w:rsidRDefault="00A62CF6" w:rsidP="00C80518">
      <w:r>
        <w:separator/>
      </w:r>
    </w:p>
  </w:endnote>
  <w:endnote w:type="continuationSeparator" w:id="1">
    <w:p w:rsidR="00A62CF6" w:rsidRDefault="00A62CF6" w:rsidP="00C8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F6" w:rsidRDefault="00A62CF6" w:rsidP="00C80518">
      <w:r>
        <w:separator/>
      </w:r>
    </w:p>
  </w:footnote>
  <w:footnote w:type="continuationSeparator" w:id="1">
    <w:p w:rsidR="00A62CF6" w:rsidRDefault="00A62CF6" w:rsidP="00C80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518"/>
    <w:rsid w:val="00A62CF6"/>
    <w:rsid w:val="00C8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5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518"/>
    <w:rPr>
      <w:sz w:val="18"/>
      <w:szCs w:val="18"/>
    </w:rPr>
  </w:style>
  <w:style w:type="paragraph" w:styleId="a5">
    <w:name w:val="Normal (Web)"/>
    <w:basedOn w:val="a"/>
    <w:unhideWhenUsed/>
    <w:qFormat/>
    <w:rsid w:val="00C805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李泽超</dc:creator>
  <cp:keywords/>
  <dc:description/>
  <cp:lastModifiedBy>李泽超</cp:lastModifiedBy>
  <cp:revision>2</cp:revision>
  <dcterms:created xsi:type="dcterms:W3CDTF">2020-03-16T06:08:00Z</dcterms:created>
  <dcterms:modified xsi:type="dcterms:W3CDTF">2020-03-16T06:09:00Z</dcterms:modified>
</cp:coreProperties>
</file>