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948" w:tblpY="1356"/>
        <w:tblOverlap w:val="never"/>
        <w:tblW w:w="12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0"/>
        <w:gridCol w:w="1725"/>
        <w:gridCol w:w="615"/>
        <w:gridCol w:w="645"/>
        <w:gridCol w:w="840"/>
        <w:gridCol w:w="975"/>
        <w:gridCol w:w="930"/>
        <w:gridCol w:w="1605"/>
        <w:gridCol w:w="1200"/>
        <w:gridCol w:w="1275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A1001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机关后勤工作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人员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0" w:hanging="480" w:hanging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综合应急救援队队员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适合男姓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综合应急救援队专职司机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具有C1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以上驾驶证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适合男性</w:t>
            </w:r>
          </w:p>
        </w:tc>
      </w:tr>
    </w:tbl>
    <w:p>
      <w:pPr>
        <w:ind w:firstLine="1767" w:firstLineChars="40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sz w:val="44"/>
          <w:szCs w:val="44"/>
          <w:lang w:eastAsia="zh-CN"/>
        </w:rPr>
        <w:t>汕尾市应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急管理局公开招聘政府聘员岗位表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41026BE"/>
    <w:rsid w:val="08DE2635"/>
    <w:rsid w:val="160337ED"/>
    <w:rsid w:val="1A3349A9"/>
    <w:rsid w:val="216F524F"/>
    <w:rsid w:val="350C705F"/>
    <w:rsid w:val="40BA5C75"/>
    <w:rsid w:val="4AA57DEE"/>
    <w:rsid w:val="62432974"/>
    <w:rsid w:val="746F1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张创</cp:lastModifiedBy>
  <dcterms:modified xsi:type="dcterms:W3CDTF">2020-03-06T08:12:53Z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