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640"/>
        <w:rPr>
          <w:rFonts w:ascii="仿宋_GB2312" w:hAnsi="仿宋_GB2312" w:cs="仿宋_GB2312"/>
        </w:rPr>
      </w:pPr>
    </w:p>
    <w:p>
      <w:pPr>
        <w:adjustRightInd w:val="0"/>
        <w:snapToGrid w:val="0"/>
        <w:spacing w:line="360" w:lineRule="auto"/>
        <w:ind w:right="640"/>
        <w:rPr>
          <w:rFonts w:ascii="黑体" w:hAnsi="黑体" w:eastAsia="黑体" w:cs="仿宋_GB2312"/>
        </w:rPr>
      </w:pPr>
      <w:r>
        <w:rPr>
          <w:rFonts w:hint="eastAsia" w:ascii="仿宋_GB2312" w:hAnsi="仿宋_GB2312" w:cs="仿宋_GB2312"/>
        </w:rPr>
        <w:t xml:space="preserve">  </w:t>
      </w:r>
      <w:r>
        <w:rPr>
          <w:rFonts w:hint="eastAsia" w:ascii="黑体" w:hAnsi="黑体" w:eastAsia="黑体" w:cs="仿宋_GB2312"/>
        </w:rPr>
        <w:t>附件1</w:t>
      </w:r>
    </w:p>
    <w:p>
      <w:pPr>
        <w:adjustRightInd w:val="0"/>
        <w:snapToGrid w:val="0"/>
        <w:spacing w:line="560" w:lineRule="exact"/>
        <w:ind w:right="641"/>
        <w:jc w:val="left"/>
        <w:rPr>
          <w:rFonts w:ascii="黑体" w:hAnsi="黑体" w:eastAsia="黑体" w:cs="仿宋_GB2312"/>
        </w:rPr>
      </w:pP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山西药科职业学院2019年公开招聘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资格复审合格人员名单</w:t>
      </w:r>
    </w:p>
    <w:p>
      <w:pPr>
        <w:widowControl/>
        <w:spacing w:line="56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jc w:val="left"/>
        <w:rPr>
          <w:rFonts w:ascii="仿宋_GB2312" w:hAnsi="宋体" w:cs="宋体"/>
          <w:b/>
          <w:bCs/>
          <w:color w:val="000000"/>
          <w:kern w:val="0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　　</w:t>
      </w:r>
      <w:r>
        <w:rPr>
          <w:rFonts w:hint="eastAsia" w:ascii="仿宋_GB2312" w:hAnsi="宋体" w:cs="宋体"/>
          <w:b/>
          <w:bCs/>
          <w:color w:val="000000"/>
          <w:kern w:val="0"/>
        </w:rPr>
        <w:t>1.专技1岗位</w:t>
      </w:r>
    </w:p>
    <w:p>
      <w:pPr>
        <w:widowControl/>
        <w:spacing w:line="560" w:lineRule="exact"/>
        <w:jc w:val="left"/>
        <w:rPr>
          <w:rFonts w:ascii="仿宋_GB2312" w:hAnsi="宋体" w:cs="宋体"/>
          <w:color w:val="000000"/>
          <w:kern w:val="0"/>
        </w:rPr>
      </w:pPr>
      <w:r>
        <w:rPr>
          <w:rFonts w:ascii="宋体" w:hAnsi="宋体" w:cs="宋体"/>
          <w:color w:val="000000"/>
          <w:kern w:val="0"/>
        </w:rPr>
        <w:t>   </w:t>
      </w:r>
      <w:r>
        <w:rPr>
          <w:rFonts w:hint="eastAsia" w:ascii="仿宋_GB2312" w:hAnsi="宋体" w:cs="宋体"/>
          <w:color w:val="000000"/>
          <w:kern w:val="0"/>
        </w:rPr>
        <w:t>赵雅清  魏珊  廉冬  靳瑞婷  郭丽  巨博雅</w:t>
      </w:r>
    </w:p>
    <w:p>
      <w:pPr>
        <w:widowControl/>
        <w:spacing w:line="560" w:lineRule="exact"/>
        <w:jc w:val="left"/>
        <w:rPr>
          <w:rFonts w:ascii="仿宋_GB2312" w:hAnsi="宋体" w:cs="宋体"/>
          <w:b/>
          <w:bCs/>
          <w:color w:val="000000"/>
          <w:kern w:val="0"/>
        </w:rPr>
      </w:pPr>
      <w:r>
        <w:rPr>
          <w:rFonts w:hint="eastAsia" w:ascii="仿宋_GB2312" w:hAnsi="宋体" w:cs="宋体"/>
          <w:b/>
          <w:bCs/>
          <w:color w:val="000000"/>
          <w:kern w:val="0"/>
        </w:rPr>
        <w:t xml:space="preserve">   2.专技2岗位</w:t>
      </w:r>
    </w:p>
    <w:p>
      <w:pPr>
        <w:widowControl/>
        <w:spacing w:line="560" w:lineRule="exact"/>
        <w:ind w:left="1200" w:hanging="1200" w:hangingChars="400"/>
        <w:jc w:val="left"/>
        <w:rPr>
          <w:rFonts w:ascii="仿宋_GB2312" w:hAnsi="宋体" w:cs="宋体"/>
          <w:color w:val="000000"/>
          <w:kern w:val="0"/>
        </w:rPr>
      </w:pPr>
      <w:r>
        <w:rPr>
          <w:rFonts w:hint="eastAsia" w:ascii="仿宋_GB2312" w:hAnsi="宋体" w:cs="宋体"/>
          <w:color w:val="000000"/>
          <w:kern w:val="0"/>
        </w:rPr>
        <w:t xml:space="preserve">      孙慧敏  台晶杰  王小露  胡涛  成洁  李云青 </w:t>
      </w:r>
    </w:p>
    <w:p>
      <w:pPr>
        <w:widowControl/>
        <w:spacing w:line="560" w:lineRule="exact"/>
        <w:ind w:firstLine="900" w:firstLineChars="300"/>
        <w:jc w:val="left"/>
        <w:rPr>
          <w:rFonts w:ascii="仿宋_GB2312" w:hAnsi="宋体" w:cs="宋体"/>
          <w:color w:val="000000"/>
          <w:kern w:val="0"/>
        </w:rPr>
      </w:pPr>
      <w:r>
        <w:rPr>
          <w:rFonts w:hint="eastAsia" w:ascii="仿宋_GB2312" w:hAnsi="宋体" w:cs="宋体"/>
          <w:color w:val="000000"/>
          <w:kern w:val="0"/>
        </w:rPr>
        <w:t>薛强强  白美美  赵雨婷</w:t>
      </w:r>
    </w:p>
    <w:p>
      <w:pPr>
        <w:widowControl/>
        <w:spacing w:line="560" w:lineRule="exact"/>
        <w:jc w:val="left"/>
        <w:rPr>
          <w:rFonts w:ascii="仿宋_GB2312" w:hAnsi="宋体" w:cs="宋体"/>
          <w:b/>
          <w:bCs/>
          <w:color w:val="000000"/>
          <w:kern w:val="0"/>
        </w:rPr>
      </w:pPr>
      <w:r>
        <w:rPr>
          <w:rFonts w:hint="eastAsia" w:ascii="仿宋_GB2312" w:hAnsi="宋体" w:cs="宋体"/>
          <w:color w:val="000000"/>
          <w:kern w:val="0"/>
        </w:rPr>
        <w:t xml:space="preserve">  </w:t>
      </w:r>
      <w:r>
        <w:rPr>
          <w:rFonts w:hint="eastAsia" w:ascii="仿宋_GB2312" w:hAnsi="宋体" w:cs="宋体"/>
          <w:b/>
          <w:bCs/>
          <w:color w:val="000000"/>
          <w:kern w:val="0"/>
        </w:rPr>
        <w:t xml:space="preserve"> 3.专技3岗位</w:t>
      </w:r>
    </w:p>
    <w:p>
      <w:pPr>
        <w:widowControl/>
        <w:spacing w:line="560" w:lineRule="exact"/>
        <w:jc w:val="left"/>
        <w:rPr>
          <w:rFonts w:ascii="仿宋_GB2312" w:hAnsi="宋体" w:cs="宋体"/>
          <w:color w:val="000000"/>
          <w:kern w:val="0"/>
        </w:rPr>
      </w:pPr>
      <w:r>
        <w:rPr>
          <w:rFonts w:hint="eastAsia" w:ascii="仿宋_GB2312" w:hAnsi="宋体" w:cs="宋体"/>
          <w:color w:val="000000"/>
          <w:kern w:val="0"/>
        </w:rPr>
        <w:t xml:space="preserve">      常豆豆</w:t>
      </w:r>
    </w:p>
    <w:p>
      <w:pPr>
        <w:widowControl/>
        <w:spacing w:line="560" w:lineRule="exact"/>
        <w:jc w:val="left"/>
        <w:rPr>
          <w:rFonts w:ascii="仿宋_GB2312" w:hAnsi="宋体" w:cs="宋体"/>
          <w:b/>
          <w:bCs/>
          <w:color w:val="000000"/>
          <w:kern w:val="0"/>
        </w:rPr>
      </w:pPr>
      <w:r>
        <w:rPr>
          <w:rFonts w:hint="eastAsia" w:ascii="仿宋_GB2312" w:hAnsi="宋体" w:cs="宋体"/>
          <w:color w:val="000000"/>
          <w:kern w:val="0"/>
        </w:rPr>
        <w:t xml:space="preserve">   </w:t>
      </w:r>
      <w:r>
        <w:rPr>
          <w:rFonts w:hint="eastAsia" w:ascii="仿宋_GB2312" w:hAnsi="宋体" w:cs="宋体"/>
          <w:b/>
          <w:bCs/>
          <w:color w:val="000000"/>
          <w:kern w:val="0"/>
        </w:rPr>
        <w:t>4.专技4岗位</w:t>
      </w:r>
    </w:p>
    <w:p>
      <w:pPr>
        <w:widowControl/>
        <w:spacing w:line="560" w:lineRule="exact"/>
        <w:jc w:val="left"/>
        <w:rPr>
          <w:rFonts w:ascii="仿宋_GB2312" w:hAnsi="宋体" w:cs="宋体"/>
          <w:color w:val="000000"/>
          <w:kern w:val="0"/>
        </w:rPr>
      </w:pPr>
      <w:r>
        <w:rPr>
          <w:rFonts w:hint="eastAsia" w:ascii="仿宋_GB2312" w:hAnsi="宋体" w:cs="宋体"/>
          <w:color w:val="000000"/>
          <w:kern w:val="0"/>
        </w:rPr>
        <w:t xml:space="preserve">      李敏  赵研  高梦洁</w:t>
      </w:r>
    </w:p>
    <w:p>
      <w:pPr>
        <w:widowControl/>
        <w:snapToGrid w:val="0"/>
        <w:spacing w:line="560" w:lineRule="exact"/>
        <w:rPr>
          <w:rFonts w:ascii="仿宋_GB2312"/>
        </w:rPr>
      </w:pPr>
    </w:p>
    <w:p>
      <w:pPr>
        <w:widowControl/>
        <w:snapToGrid w:val="0"/>
        <w:spacing w:line="560" w:lineRule="exact"/>
        <w:rPr>
          <w:rFonts w:ascii="仿宋_GB2312"/>
        </w:rPr>
      </w:pPr>
    </w:p>
    <w:p>
      <w:pPr>
        <w:widowControl/>
        <w:snapToGrid w:val="0"/>
        <w:spacing w:line="560" w:lineRule="exact"/>
        <w:rPr>
          <w:rFonts w:ascii="仿宋_GB2312"/>
        </w:rPr>
      </w:pPr>
    </w:p>
    <w:p>
      <w:pPr>
        <w:widowControl/>
        <w:snapToGrid w:val="0"/>
        <w:spacing w:line="560" w:lineRule="exact"/>
        <w:rPr>
          <w:rFonts w:ascii="仿宋_GB2312"/>
        </w:rPr>
      </w:pPr>
    </w:p>
    <w:p>
      <w:pPr>
        <w:widowControl/>
        <w:snapToGrid w:val="0"/>
        <w:spacing w:line="560" w:lineRule="exact"/>
        <w:rPr>
          <w:rFonts w:ascii="仿宋_GB2312"/>
        </w:rPr>
      </w:pPr>
    </w:p>
    <w:p>
      <w:pPr>
        <w:widowControl/>
        <w:snapToGrid w:val="0"/>
        <w:spacing w:line="560" w:lineRule="exact"/>
        <w:rPr>
          <w:rFonts w:ascii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47E75"/>
    <w:rsid w:val="3DC4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2019-09-12T08:10:00Z</dcterms:created>
  <dc:creator>poni</dc:creator>
  <cp:lastModifiedBy>poni</cp:lastModifiedBy>
  <dcterms:modified xsi:type="dcterms:W3CDTF">2019-09-12T08:10:56Z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