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333333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sz w:val="24"/>
          <w:szCs w:val="24"/>
          <w:lang w:eastAsia="zh-CN"/>
        </w:rPr>
        <w:t>附件</w:t>
      </w:r>
      <w:r>
        <w:rPr>
          <w:rFonts w:hint="eastAsia" w:ascii="楷体_GB2312" w:hAnsi="楷体_GB2312" w:eastAsia="楷体_GB2312" w:cs="楷体_GB2312"/>
          <w:color w:val="333333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val="en-US" w:eastAsia="zh-CN" w:bidi="ar-SA"/>
        </w:rPr>
        <w:t>2019年嘉禾县公开招聘（第二批）卫生健康系统事业单位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val="en-US" w:eastAsia="zh-CN" w:bidi="ar-SA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面试考场安排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0"/>
          <w:szCs w:val="30"/>
        </w:rPr>
      </w:pPr>
    </w:p>
    <w:tbl>
      <w:tblPr>
        <w:tblStyle w:val="3"/>
        <w:tblW w:w="836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80"/>
        <w:gridCol w:w="638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45" w:hRule="atLeast"/>
        </w:trPr>
        <w:tc>
          <w:tcPr>
            <w:tcW w:w="19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面试考场</w:t>
            </w:r>
          </w:p>
        </w:tc>
        <w:tc>
          <w:tcPr>
            <w:tcW w:w="63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4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面试岗位分组情况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09" w:hRule="atLeast"/>
        </w:trPr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4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第一考场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4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人）</w:t>
            </w:r>
          </w:p>
        </w:tc>
        <w:tc>
          <w:tcPr>
            <w:tcW w:w="638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嘉禾县中医医院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护士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嘉禾县乡镇卫生院  护士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人；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11" w:hRule="atLeast"/>
        </w:trPr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4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第二考场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4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人）</w:t>
            </w:r>
          </w:p>
        </w:tc>
        <w:tc>
          <w:tcPr>
            <w:tcW w:w="63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嘉禾县人民医院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临床医师一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2人；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嘉禾县人民医院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临床医师二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2人；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嘉禾县人民医院  儿科和重症医学医师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 xml:space="preserve">嘉禾县人民医院 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B超医师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2人；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嘉禾县人民医院  放射影像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嘉禾县中医医院  中医医师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嘉禾县乡镇卫生院  临床医师一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嘉禾县乡镇卫生院  临床医师二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人；。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17" w:hRule="atLeast"/>
        </w:trPr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4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第三考场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4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人）</w:t>
            </w:r>
          </w:p>
        </w:tc>
        <w:tc>
          <w:tcPr>
            <w:tcW w:w="63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嘉禾县中医医院  制剂员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嘉禾县中医医院  临床医师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嘉禾县乡镇卫生院  医学技师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嘉禾县乡镇卫生院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 xml:space="preserve">  药师11人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05" w:hRule="atLeast"/>
        </w:trPr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4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42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人）</w:t>
            </w:r>
          </w:p>
        </w:tc>
        <w:tc>
          <w:tcPr>
            <w:tcW w:w="638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嘉禾县中医医院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 xml:space="preserve">  财务统计员4人；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嘉禾县乡镇卫生院  财务统计员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人。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32A54"/>
    <w:rsid w:val="0EC03186"/>
    <w:rsid w:val="26AF5DC5"/>
    <w:rsid w:val="33146266"/>
    <w:rsid w:val="479A34A7"/>
    <w:rsid w:val="54CA1796"/>
    <w:rsid w:val="62653EE5"/>
    <w:rsid w:val="72B32A54"/>
    <w:rsid w:val="7F434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2017-09-07T00:27:00Z</dcterms:created>
  <dc:creator>Administrator</dc:creator>
  <cp:lastModifiedBy>吹oοΟ○</cp:lastModifiedBy>
  <dcterms:modified xsi:type="dcterms:W3CDTF">2019-11-19T03:12:35Z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