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6" w:rsidRDefault="00811DB8" w:rsidP="00071AB2">
      <w:pPr>
        <w:spacing w:line="560" w:lineRule="exact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462B26" w:rsidRDefault="00462B26" w:rsidP="00071AB2">
      <w:pPr>
        <w:spacing w:line="560" w:lineRule="exact"/>
        <w:ind w:firstLineChars="0" w:firstLine="0"/>
        <w:jc w:val="center"/>
        <w:rPr>
          <w:rFonts w:ascii="方正小标宋_GBK" w:eastAsia="方正小标宋_GBK" w:hAnsi="仿宋"/>
          <w:sz w:val="44"/>
          <w:szCs w:val="44"/>
        </w:rPr>
      </w:pPr>
    </w:p>
    <w:p w:rsidR="00462B26" w:rsidRDefault="00811DB8" w:rsidP="00071AB2">
      <w:pPr>
        <w:spacing w:line="560" w:lineRule="exact"/>
        <w:ind w:firstLineChars="0" w:firstLine="0"/>
        <w:jc w:val="center"/>
        <w:rPr>
          <w:rFonts w:ascii="方正小标宋_GBK" w:eastAsia="方正小标宋_GBK" w:hAnsi="仿宋"/>
          <w:spacing w:val="-4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2019</w:t>
      </w:r>
      <w:r>
        <w:rPr>
          <w:rFonts w:ascii="方正小标宋_GBK" w:eastAsia="方正小标宋_GBK" w:hAnsi="仿宋" w:hint="eastAsia"/>
          <w:spacing w:val="-4"/>
          <w:sz w:val="44"/>
          <w:szCs w:val="44"/>
        </w:rPr>
        <w:t>年湖南省直机关公开遴选公务员报考指南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一、报考范围有哪些？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1.全省各级机关已进行公务员登记、在编在岗的公务员；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2.中央在湘机关已进行公务员登记、在编在岗的公务员；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3.外省（自治区、直辖市）各级机关已进行公务员登记、在编在岗的湘籍公务员。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4.部分职位不限地域和户籍。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以上机关，均包括参照公务员法管理的单位</w:t>
      </w:r>
      <w:r w:rsidR="00D85137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以上公务员，均包括参照公务员法管理的工作人员。</w:t>
      </w:r>
    </w:p>
    <w:p w:rsidR="008528E0" w:rsidRPr="008528E0" w:rsidRDefault="008528E0" w:rsidP="008528E0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 w:rsidRPr="008528E0">
        <w:rPr>
          <w:rFonts w:ascii="仿宋" w:eastAsia="仿宋" w:hAnsi="仿宋" w:hint="eastAsia"/>
          <w:sz w:val="28"/>
          <w:szCs w:val="28"/>
        </w:rPr>
        <w:t>专门面向选调</w:t>
      </w:r>
      <w:proofErr w:type="gramStart"/>
      <w:r w:rsidRPr="008528E0">
        <w:rPr>
          <w:rFonts w:ascii="仿宋" w:eastAsia="仿宋" w:hAnsi="仿宋" w:hint="eastAsia"/>
          <w:sz w:val="28"/>
          <w:szCs w:val="28"/>
        </w:rPr>
        <w:t>生公开</w:t>
      </w:r>
      <w:proofErr w:type="gramEnd"/>
      <w:r w:rsidRPr="008528E0">
        <w:rPr>
          <w:rFonts w:ascii="仿宋" w:eastAsia="仿宋" w:hAnsi="仿宋" w:hint="eastAsia"/>
          <w:sz w:val="28"/>
          <w:szCs w:val="28"/>
        </w:rPr>
        <w:t>遴选的职位，面向全省在乡镇工作2年以上的选调生。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二、报考条件是什么？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1.具有良好的政治、业务素质，品行端正；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2.具有2年以上基层工作经历和2年以上公务员工作经历（含试用期），在现单位工作1年以上，新提拔的应在现职岗位任满1年；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3.具有遴选机关要求的文化程度和工作能力；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4.担任科级领导及以下职务和一级主任科员及以下相当职级层次；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5.年龄一般在35周岁以下（1983年11月1日以后出生，其他情况依此类推），具体要求见职位表；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6.公务员年度考核均为称职以上等次；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7.身体健康；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8.具有职位要求的其他资格条件；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9.法律、法规规定的其他条件。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以上期限计算均截止到2019年10月31日。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三、哪些人员不能报考？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1.涉嫌违法违纪正在接受有关专门机关审查尚未</w:t>
      </w:r>
      <w:proofErr w:type="gramStart"/>
      <w:r>
        <w:rPr>
          <w:rFonts w:ascii="仿宋" w:eastAsia="仿宋" w:hAnsi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</w:rPr>
        <w:t>结论的；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2.受到诫勉、组织处理或者党纪政务处分等影响期未满或者期满影响使用的；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3.进入公务员队伍或现单位时有服务期限定，未满服务年限或对转任有其他限制性规定的；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4.尚在新录用公务员试用期的；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5.被依法列为失信联合惩戒对象的</w:t>
      </w:r>
      <w:r>
        <w:rPr>
          <w:rFonts w:ascii="仿宋" w:eastAsia="仿宋" w:hAnsi="仿宋"/>
          <w:sz w:val="28"/>
          <w:szCs w:val="28"/>
        </w:rPr>
        <w:t>;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6.法律、法规及有关政策规定的其他情形。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报考人员不得报考转任后即构成回避关系的职位。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以上禁止性规定期限计算均截止到2019年</w:t>
      </w:r>
      <w:r w:rsidR="008C4067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8C4067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四、基层工作经历是指哪些？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基层工作经历，是指具有在县级及以下党政机关、国有企事业单位、村（社区）组织及其他经济组织、社会组织等工作的经历。在军队团和相当于团以下单位工作的经历可视为基层工作经历。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离校未就业高校毕业生到高校毕业生实习见习基地（该基地为基层单位）参加见习或者到企事业单位参与项目研究的经历，可视为基层工作经历。普通高校毕业生在校期间的社会实践、实习、兼职等经历不能作为基</w:t>
      </w:r>
      <w:r>
        <w:rPr>
          <w:rFonts w:ascii="仿宋" w:eastAsia="仿宋" w:hAnsi="仿宋" w:hint="eastAsia"/>
          <w:sz w:val="28"/>
          <w:szCs w:val="28"/>
        </w:rPr>
        <w:lastRenderedPageBreak/>
        <w:t>层工作经历。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五、在市州直机关和省直属机关工作的经历能否</w:t>
      </w:r>
      <w:proofErr w:type="gramStart"/>
      <w:r>
        <w:rPr>
          <w:rFonts w:ascii="黑体" w:eastAsia="黑体" w:hAnsi="黑体" w:hint="eastAsia"/>
          <w:sz w:val="28"/>
          <w:szCs w:val="28"/>
        </w:rPr>
        <w:t>算基层</w:t>
      </w:r>
      <w:proofErr w:type="gramEnd"/>
      <w:r>
        <w:rPr>
          <w:rFonts w:ascii="黑体" w:eastAsia="黑体" w:hAnsi="黑体" w:hint="eastAsia"/>
          <w:sz w:val="28"/>
          <w:szCs w:val="28"/>
        </w:rPr>
        <w:t>工作经历？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在市州直机关工作的经历不算基层工作经历。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在市直机关所属区级分局工作的经历</w:t>
      </w:r>
      <w:proofErr w:type="gramStart"/>
      <w:r>
        <w:rPr>
          <w:rFonts w:ascii="仿宋" w:eastAsia="仿宋" w:hAnsi="仿宋" w:hint="eastAsia"/>
          <w:sz w:val="28"/>
          <w:szCs w:val="28"/>
        </w:rPr>
        <w:t>算基层</w:t>
      </w:r>
      <w:proofErr w:type="gramEnd"/>
      <w:r>
        <w:rPr>
          <w:rFonts w:ascii="仿宋" w:eastAsia="仿宋" w:hAnsi="仿宋" w:hint="eastAsia"/>
          <w:sz w:val="28"/>
          <w:szCs w:val="28"/>
        </w:rPr>
        <w:t>工作经历。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在省直机关和所属副厅级以下机关工作的经历不算基层工作经历。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在省司法厅直属监狱、戒毒单位，在省公安厅交警总队高速公路</w:t>
      </w:r>
      <w:r w:rsidR="008C4067">
        <w:rPr>
          <w:rFonts w:ascii="仿宋" w:eastAsia="仿宋" w:hAnsi="仿宋" w:hint="eastAsia"/>
          <w:sz w:val="28"/>
          <w:szCs w:val="28"/>
        </w:rPr>
        <w:t>交通警察局</w:t>
      </w:r>
      <w:r>
        <w:rPr>
          <w:rFonts w:ascii="仿宋" w:eastAsia="仿宋" w:hAnsi="仿宋" w:hint="eastAsia"/>
          <w:sz w:val="28"/>
          <w:szCs w:val="28"/>
        </w:rPr>
        <w:t>等一线执法部门工作的经历算基层工作经历。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六、各级机关派到基层挂职锻炼的经历能否</w:t>
      </w:r>
      <w:proofErr w:type="gramStart"/>
      <w:r>
        <w:rPr>
          <w:rFonts w:ascii="黑体" w:eastAsia="黑体" w:hAnsi="黑体" w:hint="eastAsia"/>
          <w:sz w:val="28"/>
          <w:szCs w:val="28"/>
        </w:rPr>
        <w:t>算基层</w:t>
      </w:r>
      <w:proofErr w:type="gramEnd"/>
      <w:r>
        <w:rPr>
          <w:rFonts w:ascii="黑体" w:eastAsia="黑体" w:hAnsi="黑体" w:hint="eastAsia"/>
          <w:sz w:val="28"/>
          <w:szCs w:val="28"/>
        </w:rPr>
        <w:t>工作经历？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经任免机关批准，公务员到《公告》所称的基层单位挂职锻炼一年以上的，可视为符合本次遴选要求的基层工作经历。多次被安排到基层挂职锻炼的经历可以合并计算。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七、军队转业干部在部队服役年限能否合并计算？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在编</w:t>
      </w:r>
      <w:proofErr w:type="gramStart"/>
      <w:r>
        <w:rPr>
          <w:rFonts w:ascii="仿宋" w:eastAsia="仿宋" w:hAnsi="仿宋" w:hint="eastAsia"/>
          <w:sz w:val="28"/>
          <w:szCs w:val="28"/>
        </w:rPr>
        <w:t>在岗且</w:t>
      </w:r>
      <w:proofErr w:type="gramEnd"/>
      <w:r>
        <w:rPr>
          <w:rFonts w:ascii="仿宋" w:eastAsia="仿宋" w:hAnsi="仿宋" w:hint="eastAsia"/>
          <w:sz w:val="28"/>
          <w:szCs w:val="28"/>
        </w:rPr>
        <w:t>已经进行公务员登记的，在军队团和</w:t>
      </w:r>
      <w:proofErr w:type="gramStart"/>
      <w:r>
        <w:rPr>
          <w:rFonts w:ascii="仿宋" w:eastAsia="仿宋" w:hAnsi="仿宋" w:hint="eastAsia"/>
          <w:sz w:val="28"/>
          <w:szCs w:val="28"/>
        </w:rPr>
        <w:t>相当团</w:t>
      </w:r>
      <w:proofErr w:type="gramEnd"/>
      <w:r>
        <w:rPr>
          <w:rFonts w:ascii="仿宋" w:eastAsia="仿宋" w:hAnsi="仿宋" w:hint="eastAsia"/>
          <w:sz w:val="28"/>
          <w:szCs w:val="28"/>
        </w:rPr>
        <w:t>以下单位工作经历可以计算为基层工作经历，其中在部队担任干部的经历可以计算为公务员经历。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八、“2年以上公务员工作经历”如何理解？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“2年以上公务员工作经历”是指成为公务员（参公人员）的工作经历（含试用期）。不具有公务员身份的时期不能计算在内。</w:t>
      </w:r>
    </w:p>
    <w:p w:rsidR="00462B26" w:rsidRDefault="00811DB8" w:rsidP="00071AB2">
      <w:pPr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九、在现单位工作1年以上，其中机构改革的情况怎么计算？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在现机关工作需1年以上，但是1年内原机关机构改革，变更职能、名称以及转隶的情况视同为现单位，不算转任调动单位的情形。</w:t>
      </w:r>
    </w:p>
    <w:p w:rsidR="00462B26" w:rsidRDefault="00811DB8" w:rsidP="00071AB2">
      <w:pPr>
        <w:tabs>
          <w:tab w:val="left" w:pos="1883"/>
        </w:tabs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十、新提拔的应在现职岗位任满1年，新任的职级怎么计算？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新提拔的应在现职岗位任满1年，但是根据职务职级并行规定，确定的公务员职级任职晋升不计算在内。</w:t>
      </w:r>
    </w:p>
    <w:p w:rsidR="00F761EC" w:rsidRDefault="00F761EC" w:rsidP="00071AB2">
      <w:pPr>
        <w:tabs>
          <w:tab w:val="left" w:pos="1883"/>
        </w:tabs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十一、服务期限</w:t>
      </w:r>
      <w:proofErr w:type="gramStart"/>
      <w:r>
        <w:rPr>
          <w:rFonts w:ascii="黑体" w:eastAsia="黑体" w:hAnsi="黑体" w:hint="eastAsia"/>
          <w:sz w:val="28"/>
          <w:szCs w:val="28"/>
        </w:rPr>
        <w:t>定怎么</w:t>
      </w:r>
      <w:proofErr w:type="gramEnd"/>
      <w:r>
        <w:rPr>
          <w:rFonts w:ascii="黑体" w:eastAsia="黑体" w:hAnsi="黑体" w:hint="eastAsia"/>
          <w:sz w:val="28"/>
          <w:szCs w:val="28"/>
        </w:rPr>
        <w:t>认定？</w:t>
      </w:r>
    </w:p>
    <w:p w:rsidR="00F761EC" w:rsidRPr="00F761EC" w:rsidRDefault="00F761EC" w:rsidP="00071AB2">
      <w:pPr>
        <w:tabs>
          <w:tab w:val="left" w:pos="1883"/>
        </w:tabs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期限定是指进入公务员队伍或现单位时，有相应最低服务年限的政策性规定，如2015年起乡镇机关招录公务员均需要在乡镇最低服务5年（选调生最低服务2年）；或公告、职位表中单位规定招录后需要在本单位最低服务5年；或进入机关时，与机关签订的协议、承诺书等中约定了最低服务期限</w:t>
      </w:r>
      <w:r w:rsidR="00610CCF">
        <w:rPr>
          <w:rFonts w:ascii="仿宋" w:eastAsia="仿宋" w:hAnsi="仿宋" w:hint="eastAsia"/>
          <w:sz w:val="28"/>
          <w:szCs w:val="28"/>
        </w:rPr>
        <w:t>。凡是未满服务期限的，均不得报考遴选。</w:t>
      </w:r>
    </w:p>
    <w:p w:rsidR="00462B26" w:rsidRDefault="00811DB8" w:rsidP="00071AB2">
      <w:pPr>
        <w:tabs>
          <w:tab w:val="left" w:pos="1883"/>
        </w:tabs>
        <w:spacing w:line="560" w:lineRule="exact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F761EC"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、在外省（自治区、直辖市）各级机关湘籍公务员怎么认定？</w:t>
      </w:r>
    </w:p>
    <w:p w:rsidR="00462B26" w:rsidRDefault="00811DB8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外省（自治区、直辖市）各级机关已进行公务员登记、在编在岗的湘籍公务员可以报考，包括本人或配偶的户口曾经在湖南的，提供本人或配偶户口迁移的证明，可以认定为湘籍。</w:t>
      </w:r>
    </w:p>
    <w:p w:rsidR="00462B26" w:rsidRDefault="00811DB8" w:rsidP="00071AB2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黑体" w:eastAsia="黑体" w:hAnsi="黑体" w:cs="宋体"/>
          <w:kern w:val="0"/>
          <w:sz w:val="28"/>
          <w:szCs w:val="28"/>
          <w:lang w:val="zh-CN"/>
        </w:rPr>
      </w:pP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十</w:t>
      </w:r>
      <w:r w:rsidR="00F761EC"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三</w:t>
      </w: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、职位资格条件中的学历专业</w:t>
      </w:r>
      <w:r w:rsidR="00071AB2"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如何认</w:t>
      </w: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定？</w:t>
      </w:r>
    </w:p>
    <w:p w:rsidR="00071AB2" w:rsidRPr="00071AB2" w:rsidRDefault="00071AB2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职位资格条件中的学历专业，参照《</w:t>
      </w:r>
      <w:r w:rsidRPr="00071AB2">
        <w:rPr>
          <w:rFonts w:ascii="仿宋" w:eastAsia="仿宋" w:hAnsi="仿宋" w:hint="eastAsia"/>
          <w:sz w:val="28"/>
          <w:szCs w:val="28"/>
        </w:rPr>
        <w:t>湖南省2019年考试录用公务员公告</w:t>
      </w:r>
      <w:r>
        <w:rPr>
          <w:rFonts w:ascii="仿宋" w:eastAsia="仿宋" w:hAnsi="仿宋" w:hint="eastAsia"/>
          <w:sz w:val="28"/>
          <w:szCs w:val="28"/>
        </w:rPr>
        <w:t>》和</w:t>
      </w:r>
      <w:r w:rsidRPr="00071AB2">
        <w:rPr>
          <w:rFonts w:ascii="仿宋" w:eastAsia="仿宋" w:hAnsi="仿宋"/>
          <w:sz w:val="28"/>
          <w:szCs w:val="28"/>
        </w:rPr>
        <w:t>《201</w:t>
      </w:r>
      <w:r w:rsidRPr="00071AB2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年湖南省考试录用公务员专业指导目录》</w:t>
      </w:r>
      <w:r>
        <w:rPr>
          <w:rFonts w:ascii="仿宋" w:eastAsia="仿宋" w:hAnsi="仿宋" w:hint="eastAsia"/>
          <w:sz w:val="28"/>
          <w:szCs w:val="28"/>
        </w:rPr>
        <w:t>进行认定。</w:t>
      </w:r>
    </w:p>
    <w:p w:rsidR="00071AB2" w:rsidRDefault="00071AB2" w:rsidP="00071AB2">
      <w:pPr>
        <w:spacing w:line="560" w:lineRule="exact"/>
        <w:ind w:firstLine="560"/>
        <w:rPr>
          <w:rFonts w:ascii="黑体" w:eastAsia="黑体" w:hAnsi="黑体" w:cs="宋体"/>
          <w:kern w:val="0"/>
          <w:sz w:val="28"/>
          <w:szCs w:val="28"/>
          <w:lang w:val="zh-CN"/>
        </w:rPr>
      </w:pP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十四、相关工作经历如何认定？</w:t>
      </w:r>
    </w:p>
    <w:p w:rsidR="00071AB2" w:rsidRDefault="00071AB2" w:rsidP="00071AB2">
      <w:pPr>
        <w:spacing w:line="5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相关工作经历由遴选机关进行认定。</w:t>
      </w:r>
    </w:p>
    <w:p w:rsidR="00462B26" w:rsidRDefault="00811DB8" w:rsidP="00071AB2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十</w:t>
      </w:r>
      <w:r w:rsidR="00071AB2"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五</w:t>
      </w:r>
      <w:r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、是否有指定的考试教材和培训班？</w:t>
      </w:r>
    </w:p>
    <w:p w:rsidR="00462B26" w:rsidRDefault="00811DB8" w:rsidP="00071AB2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此次遴选不指定任何考试辅导用书，不举办也不委托任何培训机构举办考试辅导培训班。</w:t>
      </w:r>
    </w:p>
    <w:p w:rsidR="00462B26" w:rsidRDefault="00811DB8" w:rsidP="00071AB2"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以上政策</w:t>
      </w:r>
      <w:proofErr w:type="gramStart"/>
      <w:r>
        <w:rPr>
          <w:rFonts w:ascii="仿宋" w:eastAsia="仿宋" w:hAnsi="仿宋" w:hint="eastAsia"/>
          <w:sz w:val="28"/>
          <w:szCs w:val="28"/>
        </w:rPr>
        <w:t>解答仅</w:t>
      </w:r>
      <w:proofErr w:type="gramEnd"/>
      <w:r>
        <w:rPr>
          <w:rFonts w:ascii="仿宋" w:eastAsia="仿宋" w:hAnsi="仿宋" w:hint="eastAsia"/>
          <w:sz w:val="28"/>
          <w:szCs w:val="28"/>
        </w:rPr>
        <w:t>适用于本次公开遴选工作。</w:t>
      </w:r>
    </w:p>
    <w:p w:rsidR="00F761EC" w:rsidRDefault="00F761EC" w:rsidP="00071AB2">
      <w:pPr>
        <w:spacing w:line="560" w:lineRule="exact"/>
        <w:ind w:firstLineChars="0" w:firstLine="0"/>
      </w:pPr>
    </w:p>
    <w:sectPr w:rsidR="00F761EC" w:rsidSect="00462B26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5B" w:rsidRDefault="00943E5B" w:rsidP="00F761EC">
      <w:pPr>
        <w:spacing w:line="240" w:lineRule="auto"/>
        <w:ind w:firstLine="420"/>
      </w:pPr>
      <w:r>
        <w:separator/>
      </w:r>
    </w:p>
  </w:endnote>
  <w:endnote w:type="continuationSeparator" w:id="0">
    <w:p w:rsidR="00943E5B" w:rsidRDefault="00943E5B" w:rsidP="00F761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EC" w:rsidRDefault="00F761EC" w:rsidP="00F761E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EC" w:rsidRDefault="00F761EC" w:rsidP="00F761E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EC" w:rsidRDefault="00F761EC" w:rsidP="00F761E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5B" w:rsidRDefault="00943E5B" w:rsidP="00F761EC">
      <w:pPr>
        <w:spacing w:line="240" w:lineRule="auto"/>
        <w:ind w:firstLine="420"/>
      </w:pPr>
      <w:r>
        <w:separator/>
      </w:r>
    </w:p>
  </w:footnote>
  <w:footnote w:type="continuationSeparator" w:id="0">
    <w:p w:rsidR="00943E5B" w:rsidRDefault="00943E5B" w:rsidP="00F761EC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51F"/>
    <w:rsid w:val="00055B72"/>
    <w:rsid w:val="000674C3"/>
    <w:rsid w:val="00071AB2"/>
    <w:rsid w:val="001047AA"/>
    <w:rsid w:val="00116AAF"/>
    <w:rsid w:val="0013451F"/>
    <w:rsid w:val="001E3DFE"/>
    <w:rsid w:val="003C3660"/>
    <w:rsid w:val="0040472C"/>
    <w:rsid w:val="00447ADB"/>
    <w:rsid w:val="00462B26"/>
    <w:rsid w:val="004A1A23"/>
    <w:rsid w:val="004E3DD2"/>
    <w:rsid w:val="00527907"/>
    <w:rsid w:val="005A1A0F"/>
    <w:rsid w:val="005E291B"/>
    <w:rsid w:val="00610CCF"/>
    <w:rsid w:val="00642B88"/>
    <w:rsid w:val="007E3E72"/>
    <w:rsid w:val="00811DB8"/>
    <w:rsid w:val="008528E0"/>
    <w:rsid w:val="008606A3"/>
    <w:rsid w:val="00876D80"/>
    <w:rsid w:val="008A7FAF"/>
    <w:rsid w:val="008C4067"/>
    <w:rsid w:val="00943E5B"/>
    <w:rsid w:val="009B25B4"/>
    <w:rsid w:val="00B0380A"/>
    <w:rsid w:val="00C46F46"/>
    <w:rsid w:val="00C701AD"/>
    <w:rsid w:val="00D85137"/>
    <w:rsid w:val="00EE7F49"/>
    <w:rsid w:val="00F0008B"/>
    <w:rsid w:val="00F62071"/>
    <w:rsid w:val="00F761EC"/>
    <w:rsid w:val="00F9534B"/>
    <w:rsid w:val="00F96CF2"/>
    <w:rsid w:val="010E1111"/>
    <w:rsid w:val="18014FB6"/>
    <w:rsid w:val="199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1E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1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1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潘冰清</dc:creator>
  <cp:lastModifiedBy>潘冰清</cp:lastModifiedBy>
  <cp:revision>10</cp:revision>
  <dcterms:created xsi:type="dcterms:W3CDTF">2019-10-21T07:13:00Z</dcterms:created>
  <dcterms:modified xsi:type="dcterms:W3CDTF">2019-10-31T03:51:00Z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