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7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鼎城区</w:t>
      </w:r>
      <w:r>
        <w:rPr>
          <w:rFonts w:ascii="Calibri" w:hAnsi="Calibri" w:eastAsia="方正小标宋简体" w:cs="Times New Roman"/>
          <w:sz w:val="36"/>
          <w:szCs w:val="36"/>
        </w:rPr>
        <w:t>党建联络员招聘计划数</w:t>
      </w:r>
    </w:p>
    <w:bookmarkEnd w:id="0"/>
    <w:p>
      <w:pPr>
        <w:spacing w:line="57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</w:p>
    <w:tbl>
      <w:tblPr>
        <w:tblStyle w:val="7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689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乡镇（街道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、场</w:t>
            </w: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村（社区）计划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招聘人数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蔡家岗镇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尹家坪村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韩公渡镇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永寿寺村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谢家铺镇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白泥塘村、桥头社区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牛鼻滩镇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谈家河村、永福村、白洋湖村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中河口镇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河口社区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草坪镇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夹溪岭村、三角堆村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黄土店镇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金霞山村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Cs w:val="21"/>
              </w:rPr>
              <w:t>白岩冲村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szCs w:val="21"/>
              </w:rPr>
              <w:t>回龙桥村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特养场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先锋村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sz w:val="28"/>
                <w:szCs w:val="28"/>
              </w:rPr>
              <w:t>合计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70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C"/>
    <w:rsid w:val="00020DF0"/>
    <w:rsid w:val="00035E56"/>
    <w:rsid w:val="000E326A"/>
    <w:rsid w:val="000E5813"/>
    <w:rsid w:val="000F1F7C"/>
    <w:rsid w:val="000F58B0"/>
    <w:rsid w:val="00105FB4"/>
    <w:rsid w:val="00135C07"/>
    <w:rsid w:val="00172BEF"/>
    <w:rsid w:val="00175151"/>
    <w:rsid w:val="002C4561"/>
    <w:rsid w:val="0035715A"/>
    <w:rsid w:val="00384574"/>
    <w:rsid w:val="003A65D0"/>
    <w:rsid w:val="004A1D33"/>
    <w:rsid w:val="00571D7A"/>
    <w:rsid w:val="0058638B"/>
    <w:rsid w:val="005A74A3"/>
    <w:rsid w:val="005E709A"/>
    <w:rsid w:val="006258DD"/>
    <w:rsid w:val="0064236B"/>
    <w:rsid w:val="00650045"/>
    <w:rsid w:val="00654DB5"/>
    <w:rsid w:val="007573A4"/>
    <w:rsid w:val="007D25CB"/>
    <w:rsid w:val="0085365C"/>
    <w:rsid w:val="008D3170"/>
    <w:rsid w:val="008E3433"/>
    <w:rsid w:val="00932672"/>
    <w:rsid w:val="009B4D55"/>
    <w:rsid w:val="00A25389"/>
    <w:rsid w:val="00A515B1"/>
    <w:rsid w:val="00A51935"/>
    <w:rsid w:val="00A82180"/>
    <w:rsid w:val="00AA1EB3"/>
    <w:rsid w:val="00AC06EA"/>
    <w:rsid w:val="00AC3918"/>
    <w:rsid w:val="00B01567"/>
    <w:rsid w:val="00B52DDB"/>
    <w:rsid w:val="00B80F87"/>
    <w:rsid w:val="00B9790A"/>
    <w:rsid w:val="00BE54EC"/>
    <w:rsid w:val="00C60EB7"/>
    <w:rsid w:val="00C6129E"/>
    <w:rsid w:val="00C633F4"/>
    <w:rsid w:val="00C80746"/>
    <w:rsid w:val="00C80ABF"/>
    <w:rsid w:val="00C80E7D"/>
    <w:rsid w:val="00CB755C"/>
    <w:rsid w:val="00D52E46"/>
    <w:rsid w:val="00DB1AC6"/>
    <w:rsid w:val="00E00EF0"/>
    <w:rsid w:val="00E62423"/>
    <w:rsid w:val="00E736B6"/>
    <w:rsid w:val="00EE0C17"/>
    <w:rsid w:val="00EF20B4"/>
    <w:rsid w:val="00EF3418"/>
    <w:rsid w:val="00F01826"/>
    <w:rsid w:val="00F741BB"/>
    <w:rsid w:val="00F75D6F"/>
    <w:rsid w:val="00FE611A"/>
    <w:rsid w:val="05296D79"/>
    <w:rsid w:val="054B76D8"/>
    <w:rsid w:val="075E7231"/>
    <w:rsid w:val="278A0F17"/>
    <w:rsid w:val="3F324CEB"/>
    <w:rsid w:val="49936FD3"/>
    <w:rsid w:val="65CA5C81"/>
    <w:rsid w:val="685C178F"/>
    <w:rsid w:val="6CD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334</Words>
  <Characters>1906</Characters>
  <Lines>15</Lines>
  <Paragraphs>4</Paragraphs>
  <TotalTime>172</TotalTime>
  <ScaleCrop>false</ScaleCrop>
  <LinksUpToDate>false</LinksUpToDate>
  <CharactersWithSpaces>2236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2018-05-10T08:15:00Z</dcterms:created>
  <dc:creator>Administrator</dc:creator>
  <cp:lastModifiedBy>游游♂</cp:lastModifiedBy>
  <cp:lastPrinted>2018-11-02T12:27:00Z</cp:lastPrinted>
  <dcterms:modified xsi:type="dcterms:W3CDTF">2018-12-14T07:17:27Z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