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合肥幼教集团2018年7月公开招聘幼儿园教师报考条件及考核安排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为适应合肥幼教集团进一步发展需要，现面向社会公开招聘幼儿园教师60名，具体报考条件及考核安排公告如下。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报考条件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（一）学前教育、早期教育等教育类相关专业</w:t>
      </w:r>
      <w:r>
        <w:rPr>
          <w:rFonts w:hint="eastAsia" w:ascii="仿宋" w:hAnsi="仿宋" w:eastAsia="仿宋" w:cs="仿宋"/>
          <w:sz w:val="32"/>
          <w:szCs w:val="32"/>
        </w:rPr>
        <w:t>专科及以上学历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且持有幼儿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园</w:t>
      </w:r>
      <w:r>
        <w:rPr>
          <w:rFonts w:hint="eastAsia" w:ascii="仿宋" w:hAnsi="仿宋" w:eastAsia="仿宋" w:cs="仿宋"/>
          <w:sz w:val="32"/>
          <w:szCs w:val="32"/>
        </w:rPr>
        <w:t>教师资格证。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（二）拥护中国共产党的领导，遵纪守法，品行端正，具有基本的政治思想素养。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热爱幼教事业，性格活泼，专业能力较强，具有较好的沟通能力、动手能力、创新思维与亲和力。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组织纪律性强，有一定的专业技能和幼儿园工作经历，能够合理科学地安排及组织幼儿一日活动。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符合以下条件人员，经审核可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获得免试资格</w:t>
      </w:r>
      <w:r>
        <w:rPr>
          <w:rFonts w:hint="eastAsia" w:ascii="仿宋" w:hAnsi="仿宋" w:eastAsia="仿宋" w:cs="仿宋"/>
          <w:sz w:val="32"/>
          <w:szCs w:val="32"/>
        </w:rPr>
        <w:t>：获得市、区级以上幼儿园骨干教师、教坛新秀称号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；在健康领域有研究成果的男教师或</w:t>
      </w:r>
      <w:r>
        <w:rPr>
          <w:rFonts w:hint="eastAsia" w:ascii="仿宋" w:hAnsi="仿宋" w:eastAsia="仿宋" w:cs="仿宋"/>
          <w:sz w:val="32"/>
          <w:szCs w:val="32"/>
        </w:rPr>
        <w:t>具有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学前</w:t>
      </w:r>
      <w:r>
        <w:rPr>
          <w:rFonts w:hint="eastAsia" w:ascii="仿宋" w:hAnsi="仿宋" w:eastAsia="仿宋" w:cs="仿宋"/>
          <w:sz w:val="32"/>
          <w:szCs w:val="32"/>
        </w:rPr>
        <w:t>教育研究生学历者。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二、具体考核安排及要求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（一）考核时间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（二）考核地点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合肥幼儿师范高等专科学校图书馆一楼自修室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（合肥市新站区学林路1100号）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1.笔试（占总成绩20%）：幼儿园教学活动设计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2.面试（占总成绩80%）：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（1）无生上课与专业知识答辩（必考）：（占面试成绩50%）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（2）技能考核：（占面试成绩50%）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840" w:firstLineChars="300"/>
        <w:textAlignment w:val="auto"/>
        <w:outlineLvl w:val="9"/>
        <w:rPr>
          <w:rFonts w:hint="eastAsia" w:ascii="Calibri" w:hAnsi="Calibri" w:eastAsia="仿宋" w:cs="Calibri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①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现场弹唱：考生现场抽取曲谱进行边弹边唱。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840" w:firstLine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即兴舞蹈创编：考官现场随机播放音乐，考生根据音乐进行即兴舞蹈创编。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840" w:firstLine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sz w:val="28"/>
          <w:szCs w:val="28"/>
          <w:lang w:val="en-US" w:eastAsia="zh-CN"/>
        </w:rPr>
        <w:t>③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>命题画：考生根据绘画主题进行现场绘画，绘画形式自选。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现场弹唱、即兴舞蹈创编、命题画考生自主三选二，选择命题画的考生需自备绘画工具。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（四）考核要求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考核当天，考生需持以下材料进行资格审核并参考，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经审核，材料不符合报考条件的人员考试成绩将予以作废。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考生需按以下顺序整理提供相应材料：合肥幼教集团岗位招聘申请表、身份证、毕业证、幼儿教师资格证、相关获奖证书原件及复印件。（原件审核、复印件留存不退）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以上报考条件及考核安排由合肥幼教集团负责解释。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合肥幼教集团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2018年7月5日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5B56A"/>
    <w:multiLevelType w:val="singleLevel"/>
    <w:tmpl w:val="5B35B56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11843"/>
    <w:rsid w:val="04A11843"/>
    <w:rsid w:val="0CA96B34"/>
    <w:rsid w:val="1096554D"/>
    <w:rsid w:val="1CC13453"/>
    <w:rsid w:val="235F5F28"/>
    <w:rsid w:val="25D61581"/>
    <w:rsid w:val="2EEB482C"/>
    <w:rsid w:val="32EC2C2A"/>
    <w:rsid w:val="33BB7820"/>
    <w:rsid w:val="40437330"/>
    <w:rsid w:val="42447A8F"/>
    <w:rsid w:val="495E44AA"/>
    <w:rsid w:val="4C667473"/>
    <w:rsid w:val="5D02070D"/>
    <w:rsid w:val="6A4126E9"/>
    <w:rsid w:val="6A7665BB"/>
    <w:rsid w:val="70C24E33"/>
    <w:rsid w:val="7833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2018-06-29T00:31:00Z</dcterms:created>
  <dc:creator>Administrator</dc:creator>
  <cp:lastModifiedBy>Administrator</cp:lastModifiedBy>
  <cp:lastPrinted>2018-07-05T00:36:00Z</cp:lastPrinted>
  <dcterms:modified xsi:type="dcterms:W3CDTF">2018-07-05T08:22:28Z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