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36"/>
        <w:tblW w:w="15384" w:type="dxa"/>
        <w:tblLook w:val="04A0"/>
      </w:tblPr>
      <w:tblGrid>
        <w:gridCol w:w="675"/>
        <w:gridCol w:w="851"/>
        <w:gridCol w:w="1134"/>
        <w:gridCol w:w="709"/>
        <w:gridCol w:w="1667"/>
        <w:gridCol w:w="9072"/>
        <w:gridCol w:w="1276"/>
      </w:tblGrid>
      <w:tr w:rsidR="000C514B" w:rsidRPr="00634F5F" w:rsidTr="00DA4769">
        <w:trPr>
          <w:trHeight w:val="454"/>
        </w:trPr>
        <w:tc>
          <w:tcPr>
            <w:tcW w:w="675" w:type="dxa"/>
            <w:tcBorders>
              <w:top w:val="nil"/>
              <w:left w:val="nil"/>
              <w:bottom w:val="nil"/>
              <w:right w:val="nil"/>
            </w:tcBorders>
          </w:tcPr>
          <w:p w:rsidR="000C514B" w:rsidRPr="00634F5F" w:rsidRDefault="000C514B" w:rsidP="000C7F54">
            <w:pPr>
              <w:widowControl/>
              <w:jc w:val="center"/>
              <w:rPr>
                <w:rFonts w:asciiTheme="minorEastAsia" w:hAnsiTheme="minorEastAsia" w:cs="宋体"/>
                <w:b/>
                <w:bCs/>
                <w:kern w:val="0"/>
                <w:sz w:val="36"/>
                <w:szCs w:val="36"/>
              </w:rPr>
            </w:pPr>
          </w:p>
        </w:tc>
        <w:tc>
          <w:tcPr>
            <w:tcW w:w="14709" w:type="dxa"/>
            <w:gridSpan w:val="6"/>
            <w:tcBorders>
              <w:top w:val="nil"/>
              <w:left w:val="nil"/>
              <w:bottom w:val="nil"/>
              <w:right w:val="nil"/>
            </w:tcBorders>
            <w:shd w:val="clear" w:color="auto" w:fill="auto"/>
            <w:noWrap/>
            <w:vAlign w:val="center"/>
            <w:hideMark/>
          </w:tcPr>
          <w:p w:rsidR="000C514B" w:rsidRPr="00634F5F" w:rsidRDefault="000C514B" w:rsidP="000C7F54">
            <w:pPr>
              <w:widowControl/>
              <w:jc w:val="center"/>
              <w:rPr>
                <w:rFonts w:asciiTheme="minorEastAsia" w:hAnsiTheme="minorEastAsia" w:cs="宋体"/>
                <w:b/>
                <w:bCs/>
                <w:kern w:val="0"/>
                <w:sz w:val="36"/>
                <w:szCs w:val="36"/>
              </w:rPr>
            </w:pPr>
            <w:r w:rsidRPr="00634F5F">
              <w:rPr>
                <w:rFonts w:asciiTheme="minorEastAsia" w:hAnsiTheme="minorEastAsia" w:cs="宋体" w:hint="eastAsia"/>
                <w:b/>
                <w:bCs/>
                <w:kern w:val="0"/>
                <w:sz w:val="36"/>
                <w:szCs w:val="36"/>
              </w:rPr>
              <w:t>2018年合肥市属中学引进人才岗位表</w:t>
            </w:r>
          </w:p>
        </w:tc>
      </w:tr>
      <w:tr w:rsidR="000C514B" w:rsidRPr="00634F5F" w:rsidTr="007E6953">
        <w:trPr>
          <w:trHeight w:val="454"/>
        </w:trPr>
        <w:tc>
          <w:tcPr>
            <w:tcW w:w="675" w:type="dxa"/>
            <w:tcBorders>
              <w:top w:val="nil"/>
              <w:left w:val="nil"/>
              <w:bottom w:val="nil"/>
              <w:right w:val="nil"/>
            </w:tcBorders>
          </w:tcPr>
          <w:p w:rsidR="000C514B" w:rsidRPr="00634F5F" w:rsidRDefault="000C514B" w:rsidP="000C7F54">
            <w:pPr>
              <w:widowControl/>
              <w:jc w:val="left"/>
              <w:rPr>
                <w:rFonts w:asciiTheme="minorEastAsia" w:hAnsiTheme="minorEastAsia" w:cs="宋体"/>
                <w:kern w:val="0"/>
                <w:sz w:val="15"/>
                <w:szCs w:val="22"/>
              </w:rPr>
            </w:pPr>
          </w:p>
        </w:tc>
        <w:tc>
          <w:tcPr>
            <w:tcW w:w="851" w:type="dxa"/>
            <w:tcBorders>
              <w:top w:val="nil"/>
              <w:left w:val="nil"/>
              <w:bottom w:val="nil"/>
              <w:right w:val="nil"/>
            </w:tcBorders>
            <w:shd w:val="clear" w:color="auto" w:fill="auto"/>
            <w:noWrap/>
            <w:vAlign w:val="bottom"/>
          </w:tcPr>
          <w:p w:rsidR="000C514B" w:rsidRPr="00634F5F" w:rsidRDefault="000C514B" w:rsidP="000C7F54">
            <w:pPr>
              <w:widowControl/>
              <w:jc w:val="left"/>
              <w:rPr>
                <w:rFonts w:asciiTheme="minorEastAsia" w:hAnsiTheme="minorEastAsia" w:cs="宋体"/>
                <w:kern w:val="0"/>
                <w:sz w:val="15"/>
                <w:szCs w:val="22"/>
              </w:rPr>
            </w:pPr>
          </w:p>
        </w:tc>
        <w:tc>
          <w:tcPr>
            <w:tcW w:w="1134" w:type="dxa"/>
            <w:tcBorders>
              <w:top w:val="nil"/>
              <w:left w:val="nil"/>
              <w:bottom w:val="nil"/>
              <w:right w:val="nil"/>
            </w:tcBorders>
            <w:shd w:val="clear" w:color="auto" w:fill="auto"/>
            <w:noWrap/>
            <w:vAlign w:val="bottom"/>
          </w:tcPr>
          <w:p w:rsidR="000C514B" w:rsidRPr="00634F5F" w:rsidRDefault="000C514B" w:rsidP="000C7F54">
            <w:pPr>
              <w:widowControl/>
              <w:jc w:val="left"/>
              <w:rPr>
                <w:rFonts w:asciiTheme="minorEastAsia" w:hAnsiTheme="minorEastAsia" w:cs="宋体"/>
                <w:kern w:val="0"/>
                <w:sz w:val="15"/>
                <w:szCs w:val="22"/>
              </w:rPr>
            </w:pPr>
          </w:p>
        </w:tc>
        <w:tc>
          <w:tcPr>
            <w:tcW w:w="709" w:type="dxa"/>
            <w:tcBorders>
              <w:top w:val="nil"/>
              <w:left w:val="nil"/>
              <w:bottom w:val="nil"/>
              <w:right w:val="nil"/>
            </w:tcBorders>
            <w:shd w:val="clear" w:color="auto" w:fill="auto"/>
            <w:noWrap/>
            <w:vAlign w:val="bottom"/>
          </w:tcPr>
          <w:p w:rsidR="000C514B" w:rsidRPr="00634F5F" w:rsidRDefault="000C514B" w:rsidP="000C7F54">
            <w:pPr>
              <w:widowControl/>
              <w:jc w:val="left"/>
              <w:rPr>
                <w:rFonts w:asciiTheme="minorEastAsia" w:hAnsiTheme="minorEastAsia" w:cs="宋体"/>
                <w:kern w:val="0"/>
                <w:sz w:val="15"/>
                <w:szCs w:val="22"/>
              </w:rPr>
            </w:pPr>
          </w:p>
        </w:tc>
        <w:tc>
          <w:tcPr>
            <w:tcW w:w="1667" w:type="dxa"/>
            <w:tcBorders>
              <w:top w:val="nil"/>
              <w:left w:val="nil"/>
              <w:bottom w:val="nil"/>
              <w:right w:val="nil"/>
            </w:tcBorders>
            <w:shd w:val="clear" w:color="auto" w:fill="auto"/>
            <w:noWrap/>
            <w:vAlign w:val="bottom"/>
          </w:tcPr>
          <w:p w:rsidR="000C514B" w:rsidRPr="00634F5F" w:rsidRDefault="000C514B" w:rsidP="000C7F54">
            <w:pPr>
              <w:widowControl/>
              <w:jc w:val="left"/>
              <w:rPr>
                <w:rFonts w:asciiTheme="minorEastAsia" w:hAnsiTheme="minorEastAsia" w:cs="宋体"/>
                <w:kern w:val="0"/>
                <w:sz w:val="15"/>
                <w:szCs w:val="22"/>
              </w:rPr>
            </w:pPr>
          </w:p>
        </w:tc>
        <w:tc>
          <w:tcPr>
            <w:tcW w:w="9072" w:type="dxa"/>
            <w:tcBorders>
              <w:top w:val="nil"/>
              <w:left w:val="nil"/>
              <w:bottom w:val="nil"/>
              <w:right w:val="nil"/>
            </w:tcBorders>
            <w:shd w:val="clear" w:color="auto" w:fill="auto"/>
            <w:noWrap/>
            <w:vAlign w:val="bottom"/>
          </w:tcPr>
          <w:p w:rsidR="000C514B" w:rsidRPr="00634F5F" w:rsidRDefault="000C514B" w:rsidP="000C7F54">
            <w:pPr>
              <w:widowControl/>
              <w:jc w:val="left"/>
              <w:rPr>
                <w:rFonts w:asciiTheme="minorEastAsia" w:hAnsiTheme="minorEastAsia" w:cs="宋体"/>
                <w:kern w:val="0"/>
                <w:sz w:val="15"/>
                <w:szCs w:val="22"/>
              </w:rPr>
            </w:pPr>
          </w:p>
        </w:tc>
        <w:tc>
          <w:tcPr>
            <w:tcW w:w="1276" w:type="dxa"/>
            <w:tcBorders>
              <w:top w:val="nil"/>
              <w:left w:val="nil"/>
              <w:bottom w:val="nil"/>
              <w:right w:val="nil"/>
            </w:tcBorders>
            <w:shd w:val="clear" w:color="auto" w:fill="auto"/>
            <w:noWrap/>
            <w:vAlign w:val="bottom"/>
          </w:tcPr>
          <w:p w:rsidR="000C514B" w:rsidRPr="00634F5F" w:rsidRDefault="000C514B" w:rsidP="000C7F54">
            <w:pPr>
              <w:widowControl/>
              <w:jc w:val="left"/>
              <w:rPr>
                <w:rFonts w:asciiTheme="minorEastAsia" w:hAnsiTheme="minorEastAsia" w:cs="宋体"/>
                <w:kern w:val="0"/>
                <w:sz w:val="15"/>
                <w:szCs w:val="22"/>
              </w:rPr>
            </w:pPr>
          </w:p>
        </w:tc>
      </w:tr>
      <w:tr w:rsidR="000C514B" w:rsidRPr="00634F5F" w:rsidTr="007E6953">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0C514B" w:rsidRPr="00634F5F" w:rsidRDefault="000C514B" w:rsidP="00E80BB7">
            <w:pPr>
              <w:widowControl/>
              <w:jc w:val="center"/>
              <w:rPr>
                <w:rFonts w:asciiTheme="minorEastAsia" w:hAnsiTheme="minorEastAsia" w:cs="宋体"/>
                <w:b/>
                <w:kern w:val="0"/>
                <w:sz w:val="18"/>
                <w:szCs w:val="18"/>
              </w:rPr>
            </w:pPr>
            <w:r w:rsidRPr="00634F5F">
              <w:rPr>
                <w:rFonts w:asciiTheme="minorEastAsia" w:hAnsiTheme="minorEastAsia" w:cs="宋体" w:hint="eastAsia"/>
                <w:b/>
                <w:kern w:val="0"/>
                <w:sz w:val="18"/>
                <w:szCs w:val="18"/>
              </w:rPr>
              <w:t>岗位</w:t>
            </w:r>
          </w:p>
          <w:p w:rsidR="000C514B" w:rsidRPr="00634F5F" w:rsidRDefault="000C514B" w:rsidP="00E80BB7">
            <w:pPr>
              <w:widowControl/>
              <w:jc w:val="center"/>
              <w:rPr>
                <w:rFonts w:asciiTheme="minorEastAsia" w:hAnsiTheme="minorEastAsia" w:cs="宋体"/>
                <w:b/>
                <w:kern w:val="0"/>
                <w:sz w:val="18"/>
                <w:szCs w:val="18"/>
              </w:rPr>
            </w:pPr>
            <w:r w:rsidRPr="00634F5F">
              <w:rPr>
                <w:rFonts w:asciiTheme="minorEastAsia" w:hAnsiTheme="minorEastAsia" w:cs="宋体" w:hint="eastAsia"/>
                <w:b/>
                <w:kern w:val="0"/>
                <w:sz w:val="18"/>
                <w:szCs w:val="18"/>
              </w:rPr>
              <w:t>代码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14B" w:rsidRPr="00634F5F" w:rsidRDefault="000C514B" w:rsidP="000C7F54">
            <w:pPr>
              <w:widowControl/>
              <w:jc w:val="center"/>
              <w:rPr>
                <w:rFonts w:asciiTheme="minorEastAsia" w:hAnsiTheme="minorEastAsia" w:cs="宋体"/>
                <w:b/>
                <w:kern w:val="0"/>
                <w:sz w:val="18"/>
                <w:szCs w:val="18"/>
              </w:rPr>
            </w:pPr>
            <w:r w:rsidRPr="00634F5F">
              <w:rPr>
                <w:rFonts w:asciiTheme="minorEastAsia" w:hAnsiTheme="minorEastAsia" w:cs="宋体" w:hint="eastAsia"/>
                <w:b/>
                <w:kern w:val="0"/>
                <w:sz w:val="18"/>
                <w:szCs w:val="18"/>
              </w:rPr>
              <w:t>人才引进单位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514B" w:rsidRPr="00634F5F" w:rsidRDefault="000C514B" w:rsidP="000C7F54">
            <w:pPr>
              <w:widowControl/>
              <w:jc w:val="center"/>
              <w:rPr>
                <w:rFonts w:asciiTheme="minorEastAsia" w:hAnsiTheme="minorEastAsia" w:cs="宋体"/>
                <w:b/>
                <w:kern w:val="0"/>
                <w:sz w:val="18"/>
                <w:szCs w:val="18"/>
              </w:rPr>
            </w:pPr>
            <w:r w:rsidRPr="00634F5F">
              <w:rPr>
                <w:rFonts w:asciiTheme="minorEastAsia" w:hAnsiTheme="minorEastAsia" w:cs="宋体" w:hint="eastAsia"/>
                <w:b/>
                <w:kern w:val="0"/>
                <w:sz w:val="18"/>
                <w:szCs w:val="18"/>
              </w:rPr>
              <w:t>学  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C514B" w:rsidRPr="00634F5F" w:rsidRDefault="000C514B" w:rsidP="000C7F54">
            <w:pPr>
              <w:widowControl/>
              <w:jc w:val="center"/>
              <w:rPr>
                <w:rFonts w:asciiTheme="minorEastAsia" w:hAnsiTheme="minorEastAsia" w:cs="宋体"/>
                <w:b/>
                <w:kern w:val="0"/>
                <w:sz w:val="18"/>
                <w:szCs w:val="18"/>
              </w:rPr>
            </w:pPr>
            <w:r w:rsidRPr="00634F5F">
              <w:rPr>
                <w:rFonts w:asciiTheme="minorEastAsia" w:hAnsiTheme="minorEastAsia" w:cs="宋体" w:hint="eastAsia"/>
                <w:b/>
                <w:kern w:val="0"/>
                <w:sz w:val="18"/>
                <w:szCs w:val="18"/>
              </w:rPr>
              <w:t>引进计划</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rsidR="000C514B" w:rsidRPr="00634F5F" w:rsidRDefault="000C514B" w:rsidP="000C7F54">
            <w:pPr>
              <w:widowControl/>
              <w:jc w:val="center"/>
              <w:rPr>
                <w:rFonts w:asciiTheme="minorEastAsia" w:hAnsiTheme="minorEastAsia" w:cs="宋体"/>
                <w:b/>
                <w:kern w:val="0"/>
                <w:sz w:val="18"/>
                <w:szCs w:val="18"/>
              </w:rPr>
            </w:pPr>
            <w:r w:rsidRPr="00634F5F">
              <w:rPr>
                <w:rFonts w:asciiTheme="minorEastAsia" w:hAnsiTheme="minorEastAsia" w:cs="宋体" w:hint="eastAsia"/>
                <w:b/>
                <w:kern w:val="0"/>
                <w:sz w:val="18"/>
                <w:szCs w:val="18"/>
              </w:rPr>
              <w:t>基本条件</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0C514B" w:rsidRPr="00634F5F" w:rsidRDefault="000C514B" w:rsidP="000C7F54">
            <w:pPr>
              <w:widowControl/>
              <w:jc w:val="center"/>
              <w:rPr>
                <w:rFonts w:asciiTheme="minorEastAsia" w:hAnsiTheme="minorEastAsia" w:cs="宋体"/>
                <w:b/>
                <w:kern w:val="0"/>
                <w:sz w:val="18"/>
                <w:szCs w:val="18"/>
              </w:rPr>
            </w:pPr>
            <w:r w:rsidRPr="00634F5F">
              <w:rPr>
                <w:rFonts w:asciiTheme="minorEastAsia" w:hAnsiTheme="minorEastAsia" w:cs="宋体" w:hint="eastAsia"/>
                <w:b/>
                <w:kern w:val="0"/>
                <w:sz w:val="18"/>
                <w:szCs w:val="18"/>
              </w:rPr>
              <w:t>学历、年龄及能力条件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514B" w:rsidRPr="00634F5F" w:rsidRDefault="000C514B" w:rsidP="000C7F54">
            <w:pPr>
              <w:widowControl/>
              <w:jc w:val="center"/>
              <w:rPr>
                <w:rFonts w:asciiTheme="minorEastAsia" w:hAnsiTheme="minorEastAsia" w:cs="宋体"/>
                <w:b/>
                <w:kern w:val="0"/>
                <w:sz w:val="18"/>
                <w:szCs w:val="18"/>
              </w:rPr>
            </w:pPr>
            <w:r w:rsidRPr="00634F5F">
              <w:rPr>
                <w:rFonts w:asciiTheme="minorEastAsia" w:hAnsiTheme="minorEastAsia" w:cs="宋体" w:hint="eastAsia"/>
                <w:b/>
                <w:kern w:val="0"/>
                <w:sz w:val="18"/>
                <w:szCs w:val="18"/>
              </w:rPr>
              <w:t>备注</w:t>
            </w:r>
          </w:p>
        </w:tc>
      </w:tr>
      <w:tr w:rsidR="000C514B" w:rsidRPr="00634F5F" w:rsidTr="007E6953">
        <w:trPr>
          <w:trHeight w:val="1191"/>
        </w:trPr>
        <w:tc>
          <w:tcPr>
            <w:tcW w:w="675" w:type="dxa"/>
            <w:tcBorders>
              <w:top w:val="nil"/>
              <w:left w:val="single" w:sz="4" w:space="0" w:color="auto"/>
              <w:bottom w:val="single" w:sz="4" w:space="0" w:color="auto"/>
              <w:right w:val="single" w:sz="4" w:space="0" w:color="auto"/>
            </w:tcBorders>
            <w:vAlign w:val="center"/>
          </w:tcPr>
          <w:p w:rsidR="000C514B" w:rsidRPr="00634F5F" w:rsidRDefault="00E33476" w:rsidP="00E33476">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01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E6953" w:rsidRPr="00634F5F" w:rsidRDefault="000C514B" w:rsidP="000C7F54">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合肥</w:t>
            </w:r>
          </w:p>
          <w:p w:rsidR="000C514B" w:rsidRPr="00634F5F" w:rsidRDefault="000C514B" w:rsidP="000C7F54">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一中</w:t>
            </w:r>
          </w:p>
        </w:tc>
        <w:tc>
          <w:tcPr>
            <w:tcW w:w="1134" w:type="dxa"/>
            <w:tcBorders>
              <w:top w:val="nil"/>
              <w:left w:val="nil"/>
              <w:bottom w:val="single" w:sz="4" w:space="0" w:color="auto"/>
              <w:right w:val="single" w:sz="4" w:space="0" w:color="auto"/>
            </w:tcBorders>
            <w:shd w:val="clear" w:color="auto" w:fill="auto"/>
            <w:noWrap/>
            <w:vAlign w:val="center"/>
            <w:hideMark/>
          </w:tcPr>
          <w:p w:rsidR="000C514B" w:rsidRPr="00634F5F" w:rsidRDefault="000C514B" w:rsidP="000C7F54">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不限</w:t>
            </w:r>
          </w:p>
        </w:tc>
        <w:tc>
          <w:tcPr>
            <w:tcW w:w="709" w:type="dxa"/>
            <w:tcBorders>
              <w:top w:val="nil"/>
              <w:left w:val="nil"/>
              <w:bottom w:val="single" w:sz="4" w:space="0" w:color="auto"/>
              <w:right w:val="single" w:sz="4" w:space="0" w:color="auto"/>
            </w:tcBorders>
            <w:shd w:val="clear" w:color="auto" w:fill="auto"/>
            <w:noWrap/>
            <w:vAlign w:val="center"/>
            <w:hideMark/>
          </w:tcPr>
          <w:p w:rsidR="000C514B" w:rsidRPr="00634F5F" w:rsidRDefault="000C514B" w:rsidP="000C7F54">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1</w:t>
            </w:r>
          </w:p>
        </w:tc>
        <w:tc>
          <w:tcPr>
            <w:tcW w:w="1667" w:type="dxa"/>
            <w:vMerge w:val="restart"/>
            <w:tcBorders>
              <w:top w:val="nil"/>
              <w:left w:val="single" w:sz="4" w:space="0" w:color="auto"/>
              <w:bottom w:val="single" w:sz="4" w:space="0" w:color="000000"/>
              <w:right w:val="single" w:sz="4" w:space="0" w:color="auto"/>
            </w:tcBorders>
            <w:shd w:val="clear" w:color="auto" w:fill="auto"/>
            <w:vAlign w:val="center"/>
            <w:hideMark/>
          </w:tcPr>
          <w:p w:rsidR="000C514B" w:rsidRPr="00634F5F" w:rsidRDefault="000C514B" w:rsidP="000C7F54">
            <w:pPr>
              <w:widowControl/>
              <w:jc w:val="left"/>
              <w:rPr>
                <w:rFonts w:asciiTheme="minorEastAsia" w:hAnsiTheme="minorEastAsia" w:cs="宋体"/>
                <w:kern w:val="0"/>
                <w:sz w:val="18"/>
                <w:szCs w:val="18"/>
              </w:rPr>
            </w:pPr>
            <w:r w:rsidRPr="00634F5F">
              <w:rPr>
                <w:rFonts w:asciiTheme="minorEastAsia" w:hAnsiTheme="minorEastAsia" w:cs="宋体" w:hint="eastAsia"/>
                <w:kern w:val="0"/>
                <w:sz w:val="18"/>
                <w:szCs w:val="18"/>
              </w:rPr>
              <w:t>拥护中国共产党的领导，遵纪守法，品行端正，热爱教育事业，具有开拓进取精神和服务意识，具备良好的职业道德；专业功底深厚，教学、教科研能力强，具有任教学科的高中教师资格，有良好的团队协作意识；近三年年度考核合格及以上。身体健康，具有正常履行职责的身体条件。</w:t>
            </w:r>
          </w:p>
        </w:tc>
        <w:tc>
          <w:tcPr>
            <w:tcW w:w="9072" w:type="dxa"/>
            <w:tcBorders>
              <w:top w:val="nil"/>
              <w:left w:val="nil"/>
              <w:bottom w:val="single" w:sz="4" w:space="0" w:color="auto"/>
              <w:right w:val="single" w:sz="4" w:space="0" w:color="auto"/>
            </w:tcBorders>
            <w:shd w:val="clear" w:color="auto" w:fill="auto"/>
            <w:hideMark/>
          </w:tcPr>
          <w:p w:rsidR="000C514B" w:rsidRPr="00634F5F" w:rsidRDefault="000C514B" w:rsidP="000C7F54">
            <w:pPr>
              <w:widowControl/>
              <w:tabs>
                <w:tab w:val="left" w:pos="6270"/>
              </w:tabs>
              <w:jc w:val="left"/>
              <w:rPr>
                <w:rFonts w:asciiTheme="minorEastAsia" w:hAnsiTheme="minorEastAsia" w:cs="宋体"/>
                <w:kern w:val="0"/>
                <w:sz w:val="18"/>
                <w:szCs w:val="18"/>
              </w:rPr>
            </w:pPr>
            <w:r w:rsidRPr="00634F5F">
              <w:rPr>
                <w:rFonts w:asciiTheme="minorEastAsia" w:hAnsiTheme="minorEastAsia" w:cs="宋体" w:hint="eastAsia"/>
                <w:kern w:val="0"/>
                <w:sz w:val="18"/>
                <w:szCs w:val="18"/>
              </w:rPr>
              <w:t>符合下列条件之一：</w:t>
            </w:r>
            <w:r w:rsidRPr="00634F5F">
              <w:rPr>
                <w:rFonts w:asciiTheme="minorEastAsia" w:hAnsiTheme="minorEastAsia" w:cs="宋体"/>
                <w:kern w:val="0"/>
                <w:sz w:val="18"/>
                <w:szCs w:val="18"/>
              </w:rPr>
              <w:tab/>
            </w:r>
            <w:bookmarkStart w:id="0" w:name="_GoBack"/>
            <w:bookmarkEnd w:id="0"/>
            <w:r w:rsidRPr="00634F5F">
              <w:rPr>
                <w:rFonts w:asciiTheme="minorEastAsia" w:hAnsiTheme="minorEastAsia" w:cs="宋体" w:hint="eastAsia"/>
                <w:kern w:val="0"/>
                <w:sz w:val="18"/>
                <w:szCs w:val="18"/>
              </w:rPr>
              <w:br/>
              <w:t>（1）年龄在45周岁及以下且已取得博士学位的人员（入职后一年内必须取得任教学科的高中教师资格）。</w:t>
            </w:r>
            <w:r w:rsidRPr="00634F5F">
              <w:rPr>
                <w:rFonts w:asciiTheme="minorEastAsia" w:hAnsiTheme="minorEastAsia" w:cs="宋体" w:hint="eastAsia"/>
                <w:kern w:val="0"/>
                <w:sz w:val="18"/>
                <w:szCs w:val="18"/>
              </w:rPr>
              <w:br/>
              <w:t>（2）年龄在50周岁及以下、具有本学科高中教师资格的中学正高级或特级教师（其中语文、数学、英语学科正高级教师年龄放宽至55周岁;语文、数学、英语学科特级教师年龄放宽至55周岁）；</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C514B" w:rsidRPr="00634F5F" w:rsidRDefault="002614E5" w:rsidP="002614E5">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w:t>
            </w:r>
            <w:r w:rsidR="000C514B" w:rsidRPr="00634F5F">
              <w:rPr>
                <w:rFonts w:asciiTheme="minorEastAsia" w:hAnsiTheme="minorEastAsia" w:cs="宋体" w:hint="eastAsia"/>
                <w:kern w:val="0"/>
                <w:sz w:val="18"/>
                <w:szCs w:val="18"/>
              </w:rPr>
              <w:t>45周岁</w:t>
            </w:r>
            <w:r w:rsidRPr="00634F5F">
              <w:rPr>
                <w:rFonts w:asciiTheme="minorEastAsia" w:hAnsiTheme="minorEastAsia" w:cs="宋体" w:hint="eastAsia"/>
                <w:kern w:val="0"/>
                <w:sz w:val="18"/>
                <w:szCs w:val="18"/>
              </w:rPr>
              <w:t>及以下”为“</w:t>
            </w:r>
            <w:r w:rsidR="00972495" w:rsidRPr="00634F5F">
              <w:rPr>
                <w:rFonts w:asciiTheme="minorEastAsia" w:hAnsiTheme="minorEastAsia" w:cs="宋体" w:hint="eastAsia"/>
                <w:kern w:val="0"/>
                <w:sz w:val="18"/>
                <w:szCs w:val="18"/>
              </w:rPr>
              <w:t>1972</w:t>
            </w:r>
            <w:r w:rsidR="000C514B" w:rsidRPr="00634F5F">
              <w:rPr>
                <w:rFonts w:asciiTheme="minorEastAsia" w:hAnsiTheme="minorEastAsia" w:cs="宋体" w:hint="eastAsia"/>
                <w:kern w:val="0"/>
                <w:sz w:val="18"/>
                <w:szCs w:val="18"/>
              </w:rPr>
              <w:t xml:space="preserve">年6月  </w:t>
            </w:r>
            <w:r w:rsidR="00612AF1" w:rsidRPr="00634F5F">
              <w:rPr>
                <w:rFonts w:asciiTheme="minorEastAsia" w:hAnsiTheme="minorEastAsia" w:cs="宋体" w:hint="eastAsia"/>
                <w:kern w:val="0"/>
                <w:sz w:val="18"/>
                <w:szCs w:val="18"/>
              </w:rPr>
              <w:t xml:space="preserve"> </w:t>
            </w:r>
            <w:r w:rsidR="00A91359" w:rsidRPr="00634F5F">
              <w:rPr>
                <w:rFonts w:asciiTheme="minorEastAsia" w:hAnsiTheme="minorEastAsia" w:cs="宋体" w:hint="eastAsia"/>
                <w:kern w:val="0"/>
                <w:sz w:val="18"/>
                <w:szCs w:val="18"/>
              </w:rPr>
              <w:t>25</w:t>
            </w:r>
            <w:r w:rsidR="000C514B" w:rsidRPr="00634F5F">
              <w:rPr>
                <w:rFonts w:asciiTheme="minorEastAsia" w:hAnsiTheme="minorEastAsia" w:cs="宋体" w:hint="eastAsia"/>
                <w:kern w:val="0"/>
                <w:sz w:val="18"/>
                <w:szCs w:val="18"/>
              </w:rPr>
              <w:t>日以后出生</w:t>
            </w:r>
            <w:r w:rsidRPr="00634F5F">
              <w:rPr>
                <w:rFonts w:asciiTheme="minorEastAsia" w:hAnsiTheme="minorEastAsia" w:cs="宋体" w:hint="eastAsia"/>
                <w:kern w:val="0"/>
                <w:sz w:val="18"/>
                <w:szCs w:val="18"/>
              </w:rPr>
              <w:t>”</w:t>
            </w:r>
            <w:r w:rsidR="000C514B" w:rsidRPr="00634F5F">
              <w:rPr>
                <w:rFonts w:asciiTheme="minorEastAsia" w:hAnsiTheme="minorEastAsia" w:cs="宋体" w:hint="eastAsia"/>
                <w:kern w:val="0"/>
                <w:sz w:val="18"/>
                <w:szCs w:val="18"/>
              </w:rPr>
              <w:t>，其他涉及年龄计算的依次类推。</w:t>
            </w:r>
          </w:p>
        </w:tc>
      </w:tr>
      <w:tr w:rsidR="00E11029" w:rsidRPr="00634F5F" w:rsidTr="007E6953">
        <w:trPr>
          <w:trHeight w:val="2300"/>
        </w:trPr>
        <w:tc>
          <w:tcPr>
            <w:tcW w:w="675" w:type="dxa"/>
            <w:vMerge w:val="restart"/>
            <w:tcBorders>
              <w:top w:val="nil"/>
              <w:left w:val="single" w:sz="4" w:space="0" w:color="auto"/>
              <w:right w:val="single" w:sz="4" w:space="0" w:color="auto"/>
            </w:tcBorders>
            <w:vAlign w:val="center"/>
          </w:tcPr>
          <w:p w:rsidR="00E11029" w:rsidRPr="00634F5F" w:rsidRDefault="00E11029" w:rsidP="00E33476">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02</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6953" w:rsidRPr="00634F5F" w:rsidRDefault="00E11029" w:rsidP="000C7F54">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合肥</w:t>
            </w:r>
          </w:p>
          <w:p w:rsidR="00E11029" w:rsidRPr="00634F5F" w:rsidRDefault="00E11029" w:rsidP="000C7F54">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四中</w:t>
            </w:r>
          </w:p>
        </w:tc>
        <w:tc>
          <w:tcPr>
            <w:tcW w:w="1134" w:type="dxa"/>
            <w:vMerge w:val="restart"/>
            <w:tcBorders>
              <w:top w:val="nil"/>
              <w:left w:val="nil"/>
              <w:right w:val="single" w:sz="4" w:space="0" w:color="auto"/>
            </w:tcBorders>
            <w:shd w:val="clear" w:color="auto" w:fill="auto"/>
            <w:vAlign w:val="center"/>
            <w:hideMark/>
          </w:tcPr>
          <w:p w:rsidR="00E11029" w:rsidRPr="00634F5F" w:rsidRDefault="00E11029" w:rsidP="000C7F54">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高中语文、高中数学、高中英语、高中地理、高中物理、高中化学、高中生物、高中计算机</w:t>
            </w:r>
          </w:p>
        </w:tc>
        <w:tc>
          <w:tcPr>
            <w:tcW w:w="709" w:type="dxa"/>
            <w:tcBorders>
              <w:top w:val="nil"/>
              <w:left w:val="nil"/>
              <w:right w:val="single" w:sz="4" w:space="0" w:color="auto"/>
            </w:tcBorders>
            <w:shd w:val="clear" w:color="auto" w:fill="auto"/>
            <w:vAlign w:val="center"/>
            <w:hideMark/>
          </w:tcPr>
          <w:p w:rsidR="009E60E9" w:rsidRPr="00634F5F" w:rsidRDefault="009E60E9" w:rsidP="000C7F54">
            <w:pPr>
              <w:widowControl/>
              <w:jc w:val="center"/>
              <w:rPr>
                <w:rFonts w:asciiTheme="minorEastAsia" w:hAnsiTheme="minorEastAsia" w:cs="宋体"/>
                <w:kern w:val="0"/>
                <w:sz w:val="18"/>
                <w:szCs w:val="18"/>
              </w:rPr>
            </w:pPr>
          </w:p>
          <w:p w:rsidR="009E60E9" w:rsidRPr="00634F5F" w:rsidRDefault="009E60E9" w:rsidP="000C7F54">
            <w:pPr>
              <w:widowControl/>
              <w:jc w:val="center"/>
              <w:rPr>
                <w:rFonts w:asciiTheme="minorEastAsia" w:hAnsiTheme="minorEastAsia" w:cs="宋体"/>
                <w:kern w:val="0"/>
                <w:sz w:val="18"/>
                <w:szCs w:val="18"/>
              </w:rPr>
            </w:pPr>
          </w:p>
          <w:p w:rsidR="009E60E9" w:rsidRPr="00634F5F" w:rsidRDefault="009E60E9" w:rsidP="000C7F54">
            <w:pPr>
              <w:widowControl/>
              <w:jc w:val="center"/>
              <w:rPr>
                <w:rFonts w:asciiTheme="minorEastAsia" w:hAnsiTheme="minorEastAsia" w:cs="宋体"/>
                <w:kern w:val="0"/>
                <w:sz w:val="18"/>
                <w:szCs w:val="18"/>
              </w:rPr>
            </w:pPr>
          </w:p>
          <w:p w:rsidR="009E60E9" w:rsidRPr="00634F5F" w:rsidRDefault="009E60E9" w:rsidP="000C7F54">
            <w:pPr>
              <w:widowControl/>
              <w:jc w:val="center"/>
              <w:rPr>
                <w:rFonts w:asciiTheme="minorEastAsia" w:hAnsiTheme="minorEastAsia" w:cs="宋体"/>
                <w:kern w:val="0"/>
                <w:sz w:val="18"/>
                <w:szCs w:val="18"/>
              </w:rPr>
            </w:pPr>
          </w:p>
          <w:p w:rsidR="00E11029" w:rsidRPr="00634F5F" w:rsidRDefault="00E11029" w:rsidP="000C7F54">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8</w:t>
            </w:r>
          </w:p>
        </w:tc>
        <w:tc>
          <w:tcPr>
            <w:tcW w:w="1667" w:type="dxa"/>
            <w:vMerge/>
            <w:tcBorders>
              <w:top w:val="nil"/>
              <w:left w:val="single" w:sz="4" w:space="0" w:color="auto"/>
              <w:bottom w:val="single" w:sz="4" w:space="0" w:color="000000"/>
              <w:right w:val="single" w:sz="4" w:space="0" w:color="auto"/>
            </w:tcBorders>
            <w:vAlign w:val="center"/>
            <w:hideMark/>
          </w:tcPr>
          <w:p w:rsidR="00E11029" w:rsidRPr="00634F5F" w:rsidRDefault="00E11029" w:rsidP="000C7F54">
            <w:pPr>
              <w:widowControl/>
              <w:jc w:val="left"/>
              <w:rPr>
                <w:rFonts w:asciiTheme="minorEastAsia" w:hAnsiTheme="minorEastAsia" w:cs="宋体"/>
                <w:kern w:val="0"/>
                <w:sz w:val="18"/>
                <w:szCs w:val="18"/>
              </w:rPr>
            </w:pPr>
          </w:p>
        </w:tc>
        <w:tc>
          <w:tcPr>
            <w:tcW w:w="9072" w:type="dxa"/>
            <w:vMerge w:val="restart"/>
            <w:tcBorders>
              <w:top w:val="nil"/>
              <w:left w:val="single" w:sz="4" w:space="0" w:color="auto"/>
              <w:bottom w:val="single" w:sz="4" w:space="0" w:color="000000"/>
              <w:right w:val="single" w:sz="4" w:space="0" w:color="auto"/>
            </w:tcBorders>
            <w:shd w:val="clear" w:color="auto" w:fill="auto"/>
            <w:hideMark/>
          </w:tcPr>
          <w:p w:rsidR="00E11029" w:rsidRPr="00634F5F" w:rsidRDefault="00E11029" w:rsidP="000C7F54">
            <w:pPr>
              <w:widowControl/>
              <w:jc w:val="left"/>
              <w:rPr>
                <w:rFonts w:asciiTheme="minorEastAsia" w:hAnsiTheme="minorEastAsia" w:cs="宋体"/>
                <w:kern w:val="0"/>
                <w:sz w:val="18"/>
                <w:szCs w:val="18"/>
              </w:rPr>
            </w:pPr>
            <w:r w:rsidRPr="00634F5F">
              <w:rPr>
                <w:rFonts w:asciiTheme="minorEastAsia" w:hAnsiTheme="minorEastAsia" w:cs="宋体" w:hint="eastAsia"/>
                <w:kern w:val="0"/>
                <w:sz w:val="18"/>
                <w:szCs w:val="18"/>
              </w:rPr>
              <w:t>符合下列条件之一：</w:t>
            </w:r>
            <w:r w:rsidRPr="00634F5F">
              <w:rPr>
                <w:rFonts w:asciiTheme="minorEastAsia" w:hAnsiTheme="minorEastAsia" w:cs="宋体" w:hint="eastAsia"/>
                <w:kern w:val="0"/>
                <w:sz w:val="18"/>
                <w:szCs w:val="18"/>
              </w:rPr>
              <w:br/>
              <w:t>（1）年龄在45周岁及以下且已取得博士学位的人员（入职后一年内必须取得任教学科的高中教师资格）。</w:t>
            </w:r>
            <w:r w:rsidRPr="00634F5F">
              <w:rPr>
                <w:rFonts w:asciiTheme="minorEastAsia" w:hAnsiTheme="minorEastAsia" w:cs="宋体" w:hint="eastAsia"/>
                <w:kern w:val="0"/>
                <w:sz w:val="18"/>
                <w:szCs w:val="18"/>
              </w:rPr>
              <w:br/>
              <w:t>（2）年龄在50周岁及以下、具有本学科高中教师资格的中学正高级或特级教师（其中语文、数学、英语学科正高级教师年龄放宽至55周岁;语文、数学、英语学科特级教师年龄放宽至55周岁）；</w:t>
            </w:r>
            <w:r w:rsidRPr="00634F5F">
              <w:rPr>
                <w:rFonts w:asciiTheme="minorEastAsia" w:hAnsiTheme="minorEastAsia" w:cs="宋体" w:hint="eastAsia"/>
                <w:kern w:val="0"/>
                <w:sz w:val="18"/>
                <w:szCs w:val="18"/>
              </w:rPr>
              <w:br/>
              <w:t>（3）年龄在40周岁及以下，本科及以上学历，具有本学科高中教师资格和中学高级教师职称且获得以下奖项之一的：</w:t>
            </w:r>
            <w:r w:rsidRPr="00634F5F">
              <w:rPr>
                <w:rFonts w:asciiTheme="minorEastAsia" w:hAnsiTheme="minorEastAsia" w:cs="宋体" w:hint="eastAsia"/>
                <w:kern w:val="0"/>
                <w:sz w:val="18"/>
                <w:szCs w:val="18"/>
              </w:rPr>
              <w:br/>
              <w:t xml:space="preserve">   a.省级及以上模范教师或优秀教师；</w:t>
            </w:r>
            <w:r w:rsidRPr="00634F5F">
              <w:rPr>
                <w:rFonts w:asciiTheme="minorEastAsia" w:hAnsiTheme="minorEastAsia" w:cs="宋体" w:hint="eastAsia"/>
                <w:kern w:val="0"/>
                <w:sz w:val="18"/>
                <w:szCs w:val="18"/>
              </w:rPr>
              <w:br/>
              <w:t xml:space="preserve">   b.省级教坛新星；</w:t>
            </w:r>
            <w:r w:rsidRPr="00634F5F">
              <w:rPr>
                <w:rFonts w:asciiTheme="minorEastAsia" w:hAnsiTheme="minorEastAsia" w:cs="宋体" w:hint="eastAsia"/>
                <w:kern w:val="0"/>
                <w:sz w:val="18"/>
                <w:szCs w:val="18"/>
              </w:rPr>
              <w:br/>
              <w:t xml:space="preserve">   c.课堂教学评比获得省级二等奖及以上(获国家一等奖年龄可放宽至45周岁)；</w:t>
            </w:r>
            <w:r w:rsidRPr="00634F5F">
              <w:rPr>
                <w:rFonts w:asciiTheme="minorEastAsia" w:hAnsiTheme="minorEastAsia" w:cs="宋体" w:hint="eastAsia"/>
                <w:kern w:val="0"/>
                <w:sz w:val="18"/>
                <w:szCs w:val="18"/>
              </w:rPr>
              <w:br/>
              <w:t xml:space="preserve">   d.优质课大赛获得省级二等奖及以上(获国家一等奖年龄可放宽至45周岁)。</w:t>
            </w:r>
          </w:p>
        </w:tc>
        <w:tc>
          <w:tcPr>
            <w:tcW w:w="1276" w:type="dxa"/>
            <w:vMerge/>
            <w:tcBorders>
              <w:top w:val="nil"/>
              <w:left w:val="single" w:sz="4" w:space="0" w:color="auto"/>
              <w:bottom w:val="single" w:sz="4" w:space="0" w:color="000000"/>
              <w:right w:val="single" w:sz="4" w:space="0" w:color="auto"/>
            </w:tcBorders>
            <w:vAlign w:val="center"/>
            <w:hideMark/>
          </w:tcPr>
          <w:p w:rsidR="00E11029" w:rsidRPr="00634F5F" w:rsidRDefault="00E11029" w:rsidP="000C7F54">
            <w:pPr>
              <w:widowControl/>
              <w:jc w:val="left"/>
              <w:rPr>
                <w:rFonts w:asciiTheme="minorEastAsia" w:hAnsiTheme="minorEastAsia" w:cs="宋体"/>
                <w:kern w:val="0"/>
                <w:sz w:val="15"/>
                <w:szCs w:val="22"/>
              </w:rPr>
            </w:pPr>
          </w:p>
        </w:tc>
      </w:tr>
      <w:tr w:rsidR="00E11029" w:rsidRPr="00634F5F" w:rsidTr="007E6953">
        <w:trPr>
          <w:trHeight w:val="951"/>
        </w:trPr>
        <w:tc>
          <w:tcPr>
            <w:tcW w:w="675" w:type="dxa"/>
            <w:vMerge/>
            <w:tcBorders>
              <w:left w:val="single" w:sz="4" w:space="0" w:color="auto"/>
              <w:bottom w:val="single" w:sz="4" w:space="0" w:color="auto"/>
              <w:right w:val="single" w:sz="4" w:space="0" w:color="auto"/>
            </w:tcBorders>
            <w:vAlign w:val="center"/>
          </w:tcPr>
          <w:p w:rsidR="00E11029" w:rsidRPr="00634F5F" w:rsidRDefault="00E11029" w:rsidP="00E33476">
            <w:pPr>
              <w:widowControl/>
              <w:jc w:val="center"/>
              <w:rPr>
                <w:rFonts w:asciiTheme="minorEastAsia" w:hAnsiTheme="minorEastAsia" w:cs="宋体"/>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E11029" w:rsidRPr="00634F5F" w:rsidRDefault="00E11029" w:rsidP="000C7F54">
            <w:pPr>
              <w:widowControl/>
              <w:jc w:val="left"/>
              <w:rPr>
                <w:rFonts w:asciiTheme="minorEastAsia" w:hAnsiTheme="minorEastAsia" w:cs="宋体"/>
                <w:kern w:val="0"/>
                <w:sz w:val="18"/>
                <w:szCs w:val="18"/>
              </w:rPr>
            </w:pPr>
          </w:p>
        </w:tc>
        <w:tc>
          <w:tcPr>
            <w:tcW w:w="1134" w:type="dxa"/>
            <w:vMerge/>
            <w:tcBorders>
              <w:left w:val="nil"/>
              <w:bottom w:val="single" w:sz="4" w:space="0" w:color="auto"/>
              <w:right w:val="single" w:sz="4" w:space="0" w:color="auto"/>
            </w:tcBorders>
            <w:shd w:val="clear" w:color="auto" w:fill="auto"/>
            <w:vAlign w:val="center"/>
            <w:hideMark/>
          </w:tcPr>
          <w:p w:rsidR="00E11029" w:rsidRPr="00634F5F" w:rsidRDefault="00E11029" w:rsidP="000C7F54">
            <w:pPr>
              <w:widowControl/>
              <w:jc w:val="center"/>
              <w:rPr>
                <w:rFonts w:asciiTheme="minorEastAsia" w:hAnsiTheme="minorEastAsia" w:cs="宋体"/>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11029" w:rsidRPr="00634F5F" w:rsidRDefault="00E11029" w:rsidP="00B24F8E">
            <w:pPr>
              <w:widowControl/>
              <w:rPr>
                <w:rFonts w:asciiTheme="minorEastAsia" w:hAnsiTheme="minorEastAsia" w:cs="宋体"/>
                <w:kern w:val="0"/>
                <w:sz w:val="18"/>
                <w:szCs w:val="18"/>
              </w:rPr>
            </w:pPr>
          </w:p>
        </w:tc>
        <w:tc>
          <w:tcPr>
            <w:tcW w:w="1667" w:type="dxa"/>
            <w:vMerge/>
            <w:tcBorders>
              <w:top w:val="nil"/>
              <w:left w:val="single" w:sz="4" w:space="0" w:color="auto"/>
              <w:bottom w:val="single" w:sz="4" w:space="0" w:color="000000"/>
              <w:right w:val="single" w:sz="4" w:space="0" w:color="auto"/>
            </w:tcBorders>
            <w:vAlign w:val="center"/>
            <w:hideMark/>
          </w:tcPr>
          <w:p w:rsidR="00E11029" w:rsidRPr="00634F5F" w:rsidRDefault="00E11029" w:rsidP="000C7F54">
            <w:pPr>
              <w:widowControl/>
              <w:jc w:val="left"/>
              <w:rPr>
                <w:rFonts w:asciiTheme="minorEastAsia" w:hAnsiTheme="minorEastAsia" w:cs="宋体"/>
                <w:kern w:val="0"/>
                <w:sz w:val="18"/>
                <w:szCs w:val="18"/>
              </w:rPr>
            </w:pPr>
          </w:p>
        </w:tc>
        <w:tc>
          <w:tcPr>
            <w:tcW w:w="9072" w:type="dxa"/>
            <w:vMerge/>
            <w:tcBorders>
              <w:top w:val="nil"/>
              <w:left w:val="single" w:sz="4" w:space="0" w:color="auto"/>
              <w:bottom w:val="single" w:sz="4" w:space="0" w:color="000000"/>
              <w:right w:val="single" w:sz="4" w:space="0" w:color="auto"/>
            </w:tcBorders>
            <w:vAlign w:val="center"/>
            <w:hideMark/>
          </w:tcPr>
          <w:p w:rsidR="00E11029" w:rsidRPr="00634F5F" w:rsidRDefault="00E11029" w:rsidP="000C7F54">
            <w:pPr>
              <w:widowControl/>
              <w:jc w:val="left"/>
              <w:rPr>
                <w:rFonts w:asciiTheme="minorEastAsia" w:hAnsiTheme="minorEastAsia" w:cs="宋体"/>
                <w:kern w:val="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11029" w:rsidRPr="00634F5F" w:rsidRDefault="00E11029" w:rsidP="000C7F54">
            <w:pPr>
              <w:widowControl/>
              <w:jc w:val="left"/>
              <w:rPr>
                <w:rFonts w:asciiTheme="minorEastAsia" w:hAnsiTheme="minorEastAsia" w:cs="宋体"/>
                <w:kern w:val="0"/>
                <w:sz w:val="15"/>
                <w:szCs w:val="22"/>
              </w:rPr>
            </w:pPr>
          </w:p>
        </w:tc>
      </w:tr>
      <w:tr w:rsidR="00B24F8E" w:rsidRPr="00634F5F" w:rsidTr="007E6953">
        <w:trPr>
          <w:trHeight w:val="1636"/>
        </w:trPr>
        <w:tc>
          <w:tcPr>
            <w:tcW w:w="675" w:type="dxa"/>
            <w:vMerge w:val="restart"/>
            <w:tcBorders>
              <w:top w:val="nil"/>
              <w:left w:val="single" w:sz="4" w:space="0" w:color="auto"/>
              <w:right w:val="single" w:sz="4" w:space="0" w:color="auto"/>
            </w:tcBorders>
            <w:vAlign w:val="center"/>
          </w:tcPr>
          <w:p w:rsidR="00B24F8E" w:rsidRPr="00634F5F" w:rsidRDefault="00B24F8E" w:rsidP="00E33476">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03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6953" w:rsidRPr="00634F5F" w:rsidRDefault="00B24F8E" w:rsidP="000C7F54">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合肥</w:t>
            </w:r>
          </w:p>
          <w:p w:rsidR="00B24F8E" w:rsidRPr="00634F5F" w:rsidRDefault="00B24F8E" w:rsidP="000C7F54">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八中</w:t>
            </w:r>
          </w:p>
        </w:tc>
        <w:tc>
          <w:tcPr>
            <w:tcW w:w="1134" w:type="dxa"/>
            <w:vMerge w:val="restart"/>
            <w:tcBorders>
              <w:top w:val="nil"/>
              <w:left w:val="nil"/>
              <w:right w:val="single" w:sz="4" w:space="0" w:color="auto"/>
            </w:tcBorders>
            <w:shd w:val="clear" w:color="auto" w:fill="auto"/>
            <w:vAlign w:val="center"/>
            <w:hideMark/>
          </w:tcPr>
          <w:p w:rsidR="00B24F8E" w:rsidRPr="00634F5F" w:rsidRDefault="00B24F8E" w:rsidP="000C7F54">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高中数学、高中化学</w:t>
            </w:r>
            <w:r w:rsidR="00E80BB7" w:rsidRPr="00634F5F">
              <w:rPr>
                <w:rFonts w:asciiTheme="minorEastAsia" w:hAnsiTheme="minorEastAsia" w:cs="宋体" w:hint="eastAsia"/>
                <w:kern w:val="0"/>
                <w:sz w:val="18"/>
                <w:szCs w:val="18"/>
              </w:rPr>
              <w:t>、</w:t>
            </w:r>
            <w:r w:rsidRPr="00634F5F">
              <w:rPr>
                <w:rFonts w:asciiTheme="minorEastAsia" w:hAnsiTheme="minorEastAsia" w:cs="宋体" w:hint="eastAsia"/>
                <w:kern w:val="0"/>
                <w:sz w:val="18"/>
                <w:szCs w:val="18"/>
              </w:rPr>
              <w:t>高中语文</w:t>
            </w:r>
          </w:p>
        </w:tc>
        <w:tc>
          <w:tcPr>
            <w:tcW w:w="709" w:type="dxa"/>
            <w:tcBorders>
              <w:top w:val="nil"/>
              <w:left w:val="nil"/>
              <w:right w:val="single" w:sz="4" w:space="0" w:color="auto"/>
            </w:tcBorders>
            <w:shd w:val="clear" w:color="auto" w:fill="auto"/>
            <w:vAlign w:val="center"/>
            <w:hideMark/>
          </w:tcPr>
          <w:p w:rsidR="009E60E9" w:rsidRPr="00634F5F" w:rsidRDefault="009E60E9" w:rsidP="000C7F54">
            <w:pPr>
              <w:widowControl/>
              <w:jc w:val="center"/>
              <w:rPr>
                <w:rFonts w:asciiTheme="minorEastAsia" w:hAnsiTheme="minorEastAsia" w:cs="宋体"/>
                <w:kern w:val="0"/>
                <w:sz w:val="18"/>
                <w:szCs w:val="18"/>
              </w:rPr>
            </w:pPr>
          </w:p>
          <w:p w:rsidR="009E60E9" w:rsidRPr="00634F5F" w:rsidRDefault="009E60E9" w:rsidP="000C7F54">
            <w:pPr>
              <w:widowControl/>
              <w:jc w:val="center"/>
              <w:rPr>
                <w:rFonts w:asciiTheme="minorEastAsia" w:hAnsiTheme="minorEastAsia" w:cs="宋体"/>
                <w:kern w:val="0"/>
                <w:sz w:val="18"/>
                <w:szCs w:val="18"/>
              </w:rPr>
            </w:pPr>
          </w:p>
          <w:p w:rsidR="009E60E9" w:rsidRPr="00634F5F" w:rsidRDefault="009E60E9" w:rsidP="000C7F54">
            <w:pPr>
              <w:widowControl/>
              <w:jc w:val="center"/>
              <w:rPr>
                <w:rFonts w:asciiTheme="minorEastAsia" w:hAnsiTheme="minorEastAsia" w:cs="宋体"/>
                <w:kern w:val="0"/>
                <w:sz w:val="18"/>
                <w:szCs w:val="18"/>
              </w:rPr>
            </w:pPr>
          </w:p>
          <w:p w:rsidR="009E60E9" w:rsidRPr="00634F5F" w:rsidRDefault="009E60E9" w:rsidP="000C7F54">
            <w:pPr>
              <w:widowControl/>
              <w:jc w:val="center"/>
              <w:rPr>
                <w:rFonts w:asciiTheme="minorEastAsia" w:hAnsiTheme="minorEastAsia" w:cs="宋体"/>
                <w:kern w:val="0"/>
                <w:sz w:val="18"/>
                <w:szCs w:val="18"/>
              </w:rPr>
            </w:pPr>
          </w:p>
          <w:p w:rsidR="00B24F8E" w:rsidRPr="00634F5F" w:rsidRDefault="00B24F8E" w:rsidP="000C7F54">
            <w:pPr>
              <w:widowControl/>
              <w:jc w:val="center"/>
              <w:rPr>
                <w:rFonts w:asciiTheme="minorEastAsia" w:hAnsiTheme="minorEastAsia" w:cs="宋体"/>
                <w:kern w:val="0"/>
                <w:sz w:val="18"/>
                <w:szCs w:val="18"/>
              </w:rPr>
            </w:pPr>
            <w:r w:rsidRPr="00634F5F">
              <w:rPr>
                <w:rFonts w:asciiTheme="minorEastAsia" w:hAnsiTheme="minorEastAsia" w:cs="宋体" w:hint="eastAsia"/>
                <w:kern w:val="0"/>
                <w:sz w:val="18"/>
                <w:szCs w:val="18"/>
              </w:rPr>
              <w:t>3</w:t>
            </w:r>
          </w:p>
        </w:tc>
        <w:tc>
          <w:tcPr>
            <w:tcW w:w="1667" w:type="dxa"/>
            <w:vMerge/>
            <w:tcBorders>
              <w:top w:val="nil"/>
              <w:left w:val="single" w:sz="4" w:space="0" w:color="auto"/>
              <w:bottom w:val="single" w:sz="4" w:space="0" w:color="000000"/>
              <w:right w:val="single" w:sz="4" w:space="0" w:color="auto"/>
            </w:tcBorders>
            <w:vAlign w:val="center"/>
            <w:hideMark/>
          </w:tcPr>
          <w:p w:rsidR="00B24F8E" w:rsidRPr="00634F5F" w:rsidRDefault="00B24F8E" w:rsidP="000C7F54">
            <w:pPr>
              <w:widowControl/>
              <w:jc w:val="left"/>
              <w:rPr>
                <w:rFonts w:asciiTheme="minorEastAsia" w:hAnsiTheme="minorEastAsia" w:cs="宋体"/>
                <w:kern w:val="0"/>
                <w:sz w:val="18"/>
                <w:szCs w:val="18"/>
              </w:rPr>
            </w:pPr>
          </w:p>
        </w:tc>
        <w:tc>
          <w:tcPr>
            <w:tcW w:w="9072" w:type="dxa"/>
            <w:vMerge w:val="restart"/>
            <w:tcBorders>
              <w:top w:val="nil"/>
              <w:left w:val="single" w:sz="4" w:space="0" w:color="auto"/>
              <w:bottom w:val="single" w:sz="4" w:space="0" w:color="000000"/>
              <w:right w:val="single" w:sz="4" w:space="0" w:color="auto"/>
            </w:tcBorders>
            <w:shd w:val="clear" w:color="auto" w:fill="auto"/>
            <w:hideMark/>
          </w:tcPr>
          <w:p w:rsidR="00B24F8E" w:rsidRPr="00634F5F" w:rsidRDefault="00B24F8E" w:rsidP="000C7F54">
            <w:pPr>
              <w:widowControl/>
              <w:jc w:val="left"/>
              <w:rPr>
                <w:rFonts w:asciiTheme="minorEastAsia" w:hAnsiTheme="minorEastAsia" w:cs="宋体"/>
                <w:kern w:val="0"/>
                <w:sz w:val="18"/>
                <w:szCs w:val="18"/>
              </w:rPr>
            </w:pPr>
            <w:r w:rsidRPr="00634F5F">
              <w:rPr>
                <w:rFonts w:asciiTheme="minorEastAsia" w:hAnsiTheme="minorEastAsia" w:cs="宋体" w:hint="eastAsia"/>
                <w:kern w:val="0"/>
                <w:sz w:val="18"/>
                <w:szCs w:val="18"/>
              </w:rPr>
              <w:t>符合下列条件之一：</w:t>
            </w:r>
            <w:r w:rsidRPr="00634F5F">
              <w:rPr>
                <w:rFonts w:asciiTheme="minorEastAsia" w:hAnsiTheme="minorEastAsia" w:cs="宋体" w:hint="eastAsia"/>
                <w:kern w:val="0"/>
                <w:sz w:val="18"/>
                <w:szCs w:val="18"/>
              </w:rPr>
              <w:br/>
              <w:t>（1）年龄在4</w:t>
            </w:r>
            <w:r w:rsidR="000754FA" w:rsidRPr="00634F5F">
              <w:rPr>
                <w:rFonts w:asciiTheme="minorEastAsia" w:hAnsiTheme="minorEastAsia" w:cs="宋体" w:hint="eastAsia"/>
                <w:kern w:val="0"/>
                <w:sz w:val="18"/>
                <w:szCs w:val="18"/>
              </w:rPr>
              <w:t>5</w:t>
            </w:r>
            <w:r w:rsidRPr="00634F5F">
              <w:rPr>
                <w:rFonts w:asciiTheme="minorEastAsia" w:hAnsiTheme="minorEastAsia" w:cs="宋体" w:hint="eastAsia"/>
                <w:kern w:val="0"/>
                <w:sz w:val="18"/>
                <w:szCs w:val="18"/>
              </w:rPr>
              <w:t>周岁及以下且具有博士学位；（入职后一年内必须取得任教学科的高中教师资格）；</w:t>
            </w:r>
            <w:r w:rsidRPr="00634F5F">
              <w:rPr>
                <w:rFonts w:asciiTheme="minorEastAsia" w:hAnsiTheme="minorEastAsia" w:cs="宋体" w:hint="eastAsia"/>
                <w:kern w:val="0"/>
                <w:sz w:val="18"/>
                <w:szCs w:val="18"/>
              </w:rPr>
              <w:br/>
              <w:t>（2）年龄在50周岁及以下，且具有本学科高中教师资格的中学特级教师；</w:t>
            </w:r>
            <w:r w:rsidRPr="00634F5F">
              <w:rPr>
                <w:rFonts w:asciiTheme="minorEastAsia" w:hAnsiTheme="minorEastAsia" w:cs="宋体" w:hint="eastAsia"/>
                <w:kern w:val="0"/>
                <w:sz w:val="18"/>
                <w:szCs w:val="18"/>
              </w:rPr>
              <w:br/>
              <w:t>（3）本科及以上学历，年龄在40周岁及以下，具有本学科高中教师资格和中学高级教师职称且获得以下奖项之一的：</w:t>
            </w:r>
            <w:r w:rsidRPr="00634F5F">
              <w:rPr>
                <w:rFonts w:asciiTheme="minorEastAsia" w:hAnsiTheme="minorEastAsia" w:cs="宋体" w:hint="eastAsia"/>
                <w:kern w:val="0"/>
                <w:sz w:val="18"/>
                <w:szCs w:val="18"/>
              </w:rPr>
              <w:br/>
              <w:t xml:space="preserve">    a. 省级及以上模范教师或优秀教师  </w:t>
            </w:r>
            <w:r w:rsidRPr="00634F5F">
              <w:rPr>
                <w:rFonts w:asciiTheme="minorEastAsia" w:hAnsiTheme="minorEastAsia" w:cs="宋体" w:hint="eastAsia"/>
                <w:kern w:val="0"/>
                <w:sz w:val="18"/>
                <w:szCs w:val="18"/>
              </w:rPr>
              <w:br/>
              <w:t xml:space="preserve">    b. 省级教坛新星  </w:t>
            </w:r>
            <w:r w:rsidRPr="00634F5F">
              <w:rPr>
                <w:rFonts w:asciiTheme="minorEastAsia" w:hAnsiTheme="minorEastAsia" w:cs="宋体" w:hint="eastAsia"/>
                <w:kern w:val="0"/>
                <w:sz w:val="18"/>
                <w:szCs w:val="18"/>
              </w:rPr>
              <w:br/>
              <w:t xml:space="preserve">    c. 课堂教学评比获得国家级二等奖及以上或省级一等奖  </w:t>
            </w:r>
          </w:p>
          <w:p w:rsidR="00B24F8E" w:rsidRPr="00634F5F" w:rsidRDefault="00B24F8E" w:rsidP="00EC3B74">
            <w:pPr>
              <w:widowControl/>
              <w:ind w:firstLineChars="200" w:firstLine="360"/>
              <w:jc w:val="left"/>
              <w:rPr>
                <w:rFonts w:asciiTheme="minorEastAsia" w:hAnsiTheme="minorEastAsia" w:cs="宋体"/>
                <w:kern w:val="0"/>
                <w:sz w:val="18"/>
                <w:szCs w:val="18"/>
              </w:rPr>
            </w:pPr>
            <w:r w:rsidRPr="00634F5F">
              <w:rPr>
                <w:rFonts w:asciiTheme="minorEastAsia" w:hAnsiTheme="minorEastAsia" w:cs="宋体" w:hint="eastAsia"/>
                <w:kern w:val="0"/>
                <w:sz w:val="18"/>
                <w:szCs w:val="18"/>
              </w:rPr>
              <w:t xml:space="preserve">d. 优质课大赛获得国家级二等奖及以上或省级一等奖  </w:t>
            </w:r>
          </w:p>
        </w:tc>
        <w:tc>
          <w:tcPr>
            <w:tcW w:w="1276" w:type="dxa"/>
            <w:vMerge/>
            <w:tcBorders>
              <w:top w:val="nil"/>
              <w:left w:val="single" w:sz="4" w:space="0" w:color="auto"/>
              <w:bottom w:val="single" w:sz="4" w:space="0" w:color="000000"/>
              <w:right w:val="single" w:sz="4" w:space="0" w:color="auto"/>
            </w:tcBorders>
            <w:vAlign w:val="center"/>
            <w:hideMark/>
          </w:tcPr>
          <w:p w:rsidR="00B24F8E" w:rsidRPr="00634F5F" w:rsidRDefault="00B24F8E" w:rsidP="000C7F54">
            <w:pPr>
              <w:widowControl/>
              <w:jc w:val="left"/>
              <w:rPr>
                <w:rFonts w:asciiTheme="minorEastAsia" w:hAnsiTheme="minorEastAsia" w:cs="宋体"/>
                <w:kern w:val="0"/>
                <w:sz w:val="15"/>
                <w:szCs w:val="22"/>
              </w:rPr>
            </w:pPr>
          </w:p>
        </w:tc>
      </w:tr>
      <w:tr w:rsidR="00B24F8E" w:rsidRPr="00634F5F" w:rsidTr="007E6953">
        <w:trPr>
          <w:trHeight w:val="454"/>
        </w:trPr>
        <w:tc>
          <w:tcPr>
            <w:tcW w:w="675" w:type="dxa"/>
            <w:vMerge/>
            <w:tcBorders>
              <w:left w:val="single" w:sz="4" w:space="0" w:color="auto"/>
              <w:bottom w:val="single" w:sz="4" w:space="0" w:color="auto"/>
              <w:right w:val="single" w:sz="4" w:space="0" w:color="auto"/>
            </w:tcBorders>
          </w:tcPr>
          <w:p w:rsidR="00B24F8E" w:rsidRPr="00634F5F" w:rsidRDefault="00B24F8E" w:rsidP="000C7F54">
            <w:pPr>
              <w:widowControl/>
              <w:jc w:val="left"/>
              <w:rPr>
                <w:rFonts w:asciiTheme="minorEastAsia" w:hAnsiTheme="minorEastAsia" w:cs="宋体"/>
                <w:kern w:val="0"/>
                <w:sz w:val="15"/>
                <w:szCs w:val="22"/>
              </w:rPr>
            </w:pPr>
          </w:p>
        </w:tc>
        <w:tc>
          <w:tcPr>
            <w:tcW w:w="851" w:type="dxa"/>
            <w:vMerge/>
            <w:tcBorders>
              <w:top w:val="nil"/>
              <w:left w:val="single" w:sz="4" w:space="0" w:color="auto"/>
              <w:bottom w:val="single" w:sz="4" w:space="0" w:color="auto"/>
              <w:right w:val="single" w:sz="4" w:space="0" w:color="auto"/>
            </w:tcBorders>
            <w:vAlign w:val="center"/>
            <w:hideMark/>
          </w:tcPr>
          <w:p w:rsidR="00B24F8E" w:rsidRPr="00634F5F" w:rsidRDefault="00B24F8E" w:rsidP="000C7F54">
            <w:pPr>
              <w:widowControl/>
              <w:jc w:val="left"/>
              <w:rPr>
                <w:rFonts w:asciiTheme="minorEastAsia" w:hAnsiTheme="minorEastAsia" w:cs="宋体"/>
                <w:kern w:val="0"/>
                <w:sz w:val="15"/>
                <w:szCs w:val="22"/>
              </w:rPr>
            </w:pPr>
          </w:p>
        </w:tc>
        <w:tc>
          <w:tcPr>
            <w:tcW w:w="1134" w:type="dxa"/>
            <w:vMerge/>
            <w:tcBorders>
              <w:left w:val="nil"/>
              <w:bottom w:val="single" w:sz="4" w:space="0" w:color="auto"/>
              <w:right w:val="single" w:sz="4" w:space="0" w:color="auto"/>
            </w:tcBorders>
            <w:shd w:val="clear" w:color="auto" w:fill="auto"/>
            <w:vAlign w:val="center"/>
            <w:hideMark/>
          </w:tcPr>
          <w:p w:rsidR="00B24F8E" w:rsidRPr="00634F5F" w:rsidRDefault="00B24F8E" w:rsidP="000C7F54">
            <w:pPr>
              <w:widowControl/>
              <w:jc w:val="center"/>
              <w:rPr>
                <w:rFonts w:asciiTheme="minorEastAsia" w:hAnsiTheme="minorEastAsia" w:cs="宋体"/>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B24F8E" w:rsidRPr="00634F5F" w:rsidRDefault="00B24F8E" w:rsidP="00B24F8E">
            <w:pPr>
              <w:widowControl/>
              <w:rPr>
                <w:rFonts w:asciiTheme="minorEastAsia" w:hAnsiTheme="minorEastAsia" w:cs="宋体"/>
                <w:kern w:val="0"/>
                <w:sz w:val="18"/>
                <w:szCs w:val="18"/>
              </w:rPr>
            </w:pPr>
          </w:p>
        </w:tc>
        <w:tc>
          <w:tcPr>
            <w:tcW w:w="1667" w:type="dxa"/>
            <w:vMerge/>
            <w:tcBorders>
              <w:top w:val="nil"/>
              <w:left w:val="single" w:sz="4" w:space="0" w:color="auto"/>
              <w:bottom w:val="single" w:sz="4" w:space="0" w:color="000000"/>
              <w:right w:val="single" w:sz="4" w:space="0" w:color="auto"/>
            </w:tcBorders>
            <w:vAlign w:val="center"/>
            <w:hideMark/>
          </w:tcPr>
          <w:p w:rsidR="00B24F8E" w:rsidRPr="00634F5F" w:rsidRDefault="00B24F8E" w:rsidP="000C7F54">
            <w:pPr>
              <w:widowControl/>
              <w:jc w:val="left"/>
              <w:rPr>
                <w:rFonts w:asciiTheme="minorEastAsia" w:hAnsiTheme="minorEastAsia" w:cs="宋体"/>
                <w:kern w:val="0"/>
                <w:sz w:val="15"/>
                <w:szCs w:val="22"/>
              </w:rPr>
            </w:pPr>
          </w:p>
        </w:tc>
        <w:tc>
          <w:tcPr>
            <w:tcW w:w="9072" w:type="dxa"/>
            <w:vMerge/>
            <w:tcBorders>
              <w:top w:val="nil"/>
              <w:left w:val="single" w:sz="4" w:space="0" w:color="auto"/>
              <w:bottom w:val="single" w:sz="4" w:space="0" w:color="000000"/>
              <w:right w:val="single" w:sz="4" w:space="0" w:color="auto"/>
            </w:tcBorders>
            <w:vAlign w:val="center"/>
            <w:hideMark/>
          </w:tcPr>
          <w:p w:rsidR="00B24F8E" w:rsidRPr="00634F5F" w:rsidRDefault="00B24F8E" w:rsidP="000C7F54">
            <w:pPr>
              <w:widowControl/>
              <w:jc w:val="left"/>
              <w:rPr>
                <w:rFonts w:asciiTheme="minorEastAsia" w:hAnsiTheme="minorEastAsia" w:cs="宋体"/>
                <w:kern w:val="0"/>
                <w:sz w:val="15"/>
                <w:szCs w:val="22"/>
              </w:rPr>
            </w:pPr>
          </w:p>
        </w:tc>
        <w:tc>
          <w:tcPr>
            <w:tcW w:w="1276" w:type="dxa"/>
            <w:vMerge/>
            <w:tcBorders>
              <w:top w:val="nil"/>
              <w:left w:val="single" w:sz="4" w:space="0" w:color="auto"/>
              <w:bottom w:val="single" w:sz="4" w:space="0" w:color="000000"/>
              <w:right w:val="single" w:sz="4" w:space="0" w:color="auto"/>
            </w:tcBorders>
            <w:vAlign w:val="center"/>
            <w:hideMark/>
          </w:tcPr>
          <w:p w:rsidR="00B24F8E" w:rsidRPr="00634F5F" w:rsidRDefault="00B24F8E" w:rsidP="000C7F54">
            <w:pPr>
              <w:widowControl/>
              <w:jc w:val="left"/>
              <w:rPr>
                <w:rFonts w:asciiTheme="minorEastAsia" w:hAnsiTheme="minorEastAsia" w:cs="宋体"/>
                <w:kern w:val="0"/>
                <w:sz w:val="15"/>
                <w:szCs w:val="22"/>
              </w:rPr>
            </w:pPr>
          </w:p>
        </w:tc>
      </w:tr>
    </w:tbl>
    <w:p w:rsidR="008D0DFB" w:rsidRPr="00634F5F" w:rsidRDefault="008D0DFB"/>
    <w:sectPr w:rsidR="008D0DFB" w:rsidRPr="00634F5F" w:rsidSect="00D71382">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666" w:rsidRDefault="00D91666" w:rsidP="00D71382">
      <w:r>
        <w:separator/>
      </w:r>
    </w:p>
  </w:endnote>
  <w:endnote w:type="continuationSeparator" w:id="0">
    <w:p w:rsidR="00D91666" w:rsidRDefault="00D91666" w:rsidP="00D713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666" w:rsidRDefault="00D91666" w:rsidP="00D71382">
      <w:r>
        <w:separator/>
      </w:r>
    </w:p>
  </w:footnote>
  <w:footnote w:type="continuationSeparator" w:id="0">
    <w:p w:rsidR="00D91666" w:rsidRDefault="00D91666" w:rsidP="00D713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1382"/>
    <w:rsid w:val="000754FA"/>
    <w:rsid w:val="000C514B"/>
    <w:rsid w:val="000D368E"/>
    <w:rsid w:val="002614E5"/>
    <w:rsid w:val="002B3E56"/>
    <w:rsid w:val="002E6900"/>
    <w:rsid w:val="003A19DD"/>
    <w:rsid w:val="003C6D95"/>
    <w:rsid w:val="00410117"/>
    <w:rsid w:val="00484070"/>
    <w:rsid w:val="0056708D"/>
    <w:rsid w:val="005C506A"/>
    <w:rsid w:val="00612AF1"/>
    <w:rsid w:val="00634F5F"/>
    <w:rsid w:val="00636B3E"/>
    <w:rsid w:val="00662F4B"/>
    <w:rsid w:val="007E6953"/>
    <w:rsid w:val="008114F4"/>
    <w:rsid w:val="00880091"/>
    <w:rsid w:val="008D0DFB"/>
    <w:rsid w:val="00972495"/>
    <w:rsid w:val="009E18E3"/>
    <w:rsid w:val="009E60E9"/>
    <w:rsid w:val="00A91359"/>
    <w:rsid w:val="00B06587"/>
    <w:rsid w:val="00B12A8A"/>
    <w:rsid w:val="00B24F8E"/>
    <w:rsid w:val="00BC3EE2"/>
    <w:rsid w:val="00C51F83"/>
    <w:rsid w:val="00D55A82"/>
    <w:rsid w:val="00D71382"/>
    <w:rsid w:val="00D91666"/>
    <w:rsid w:val="00DA4769"/>
    <w:rsid w:val="00E11029"/>
    <w:rsid w:val="00E33476"/>
    <w:rsid w:val="00E80BB7"/>
    <w:rsid w:val="00EC3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8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13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1382"/>
    <w:rPr>
      <w:sz w:val="18"/>
      <w:szCs w:val="18"/>
    </w:rPr>
  </w:style>
  <w:style w:type="paragraph" w:styleId="a4">
    <w:name w:val="footer"/>
    <w:basedOn w:val="a"/>
    <w:link w:val="Char0"/>
    <w:uiPriority w:val="99"/>
    <w:semiHidden/>
    <w:unhideWhenUsed/>
    <w:rsid w:val="00D713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138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161</Words>
  <Characters>921</Characters>
  <Application>Microsoft Office Word</Application>
  <DocSecurity>0</DocSecurity>
  <Lines>7</Lines>
  <Paragraphs>2</Paragraphs>
  <ScaleCrop>false</ScaleCrop>
  <Company>微软中国</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32</cp:revision>
  <dcterms:created xsi:type="dcterms:W3CDTF">2018-06-06T08:31:00Z</dcterms:created>
  <dcterms:modified xsi:type="dcterms:W3CDTF">2018-06-13T08:25:00Z</dcterms:modified>
</cp:coreProperties>
</file>