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C82" w:rsidRDefault="00326C82" w:rsidP="00326C82">
      <w:pPr>
        <w:rPr>
          <w:rFonts w:eastAsia="仿宋"/>
          <w:szCs w:val="32"/>
        </w:rPr>
      </w:pPr>
      <w:r>
        <w:rPr>
          <w:rFonts w:ascii="黑体" w:eastAsia="黑体" w:hAnsi="黑体" w:cs="黑体" w:hint="eastAsia"/>
          <w:sz w:val="32"/>
          <w:szCs w:val="32"/>
        </w:rPr>
        <w:t>附件3</w:t>
      </w:r>
    </w:p>
    <w:p w:rsidR="00326C82" w:rsidRDefault="00326C82" w:rsidP="00326C82">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沈阳市高校毕业生基层公共岗位服务计划协议书</w:t>
      </w:r>
    </w:p>
    <w:p w:rsidR="00326C82" w:rsidRDefault="00326C82" w:rsidP="00326C82">
      <w:pPr>
        <w:spacing w:line="500" w:lineRule="exact"/>
        <w:rPr>
          <w:rFonts w:eastAsia="仿宋"/>
          <w:szCs w:val="32"/>
        </w:rPr>
      </w:pPr>
    </w:p>
    <w:p w:rsidR="00326C82" w:rsidRDefault="00326C82" w:rsidP="00326C82">
      <w:pPr>
        <w:spacing w:line="594"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区、县（市）主管部门：_______________（以下简称甲方）</w:t>
      </w:r>
    </w:p>
    <w:p w:rsidR="00326C82" w:rsidRDefault="00326C82" w:rsidP="00326C82">
      <w:pPr>
        <w:spacing w:line="594"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服务计划大学生：_____________________（以下简称乙方）</w:t>
      </w:r>
    </w:p>
    <w:p w:rsidR="00326C82" w:rsidRDefault="00326C82" w:rsidP="00326C82">
      <w:pPr>
        <w:spacing w:line="594" w:lineRule="exact"/>
        <w:rPr>
          <w:rFonts w:eastAsia="仿宋"/>
          <w:sz w:val="32"/>
          <w:szCs w:val="32"/>
          <w:u w:val="single"/>
        </w:rPr>
      </w:pPr>
    </w:p>
    <w:p w:rsidR="00326C82" w:rsidRDefault="00326C82" w:rsidP="00326C82">
      <w:pPr>
        <w:tabs>
          <w:tab w:val="left" w:pos="540"/>
        </w:tabs>
        <w:spacing w:line="520" w:lineRule="exact"/>
        <w:ind w:firstLineChars="200" w:firstLine="640"/>
        <w:rPr>
          <w:rFonts w:eastAsia="仿宋_GB2312"/>
          <w:sz w:val="32"/>
          <w:szCs w:val="32"/>
        </w:rPr>
      </w:pPr>
      <w:r>
        <w:rPr>
          <w:rFonts w:eastAsia="仿宋_GB2312"/>
          <w:sz w:val="32"/>
          <w:szCs w:val="32"/>
        </w:rPr>
        <w:t>沈阳市基层公共岗位服务计划，坚持公开、平等、竞争、择优的原则，按照公开招募、自愿报名、组织选拔、统一派遣的方式，招募普通高等学校毕业生到区、县（市）从事为期两年的基层岗位工作。服务期满，服务人员自主择业，支持和扶助服务计划人员自主创业。乙方自愿报名，并经甲方组织选拔、市主管部门审定，入选基层公共岗位服务计划。为切实维护双方的正当权益，保证基层公共岗位服务计划顺利实施，甲方与乙方就相关事项签订如下协议。</w:t>
      </w:r>
    </w:p>
    <w:p w:rsidR="00326C82" w:rsidRDefault="00326C82" w:rsidP="00326C82">
      <w:pPr>
        <w:spacing w:line="520" w:lineRule="exact"/>
        <w:ind w:firstLineChars="200" w:firstLine="640"/>
        <w:rPr>
          <w:rFonts w:eastAsia="仿宋_GB2312"/>
          <w:sz w:val="32"/>
          <w:szCs w:val="32"/>
        </w:rPr>
      </w:pPr>
      <w:r>
        <w:rPr>
          <w:rFonts w:eastAsia="仿宋_GB2312"/>
          <w:bCs/>
          <w:sz w:val="32"/>
          <w:szCs w:val="32"/>
        </w:rPr>
        <w:t>第一条甲方权利</w:t>
      </w:r>
    </w:p>
    <w:p w:rsidR="00326C82" w:rsidRDefault="00326C82" w:rsidP="00326C82">
      <w:pPr>
        <w:spacing w:line="520" w:lineRule="exact"/>
        <w:ind w:firstLineChars="200" w:firstLine="640"/>
        <w:rPr>
          <w:rFonts w:eastAsia="仿宋_GB2312"/>
          <w:sz w:val="32"/>
          <w:szCs w:val="32"/>
        </w:rPr>
      </w:pPr>
      <w:r>
        <w:rPr>
          <w:rFonts w:eastAsia="仿宋_GB2312"/>
          <w:sz w:val="32"/>
          <w:szCs w:val="32"/>
        </w:rPr>
        <w:t>1</w:t>
      </w:r>
      <w:r>
        <w:rPr>
          <w:rFonts w:eastAsia="仿宋_GB2312"/>
          <w:sz w:val="32"/>
          <w:szCs w:val="32"/>
        </w:rPr>
        <w:t>．乙方考核不合格的，甲方有权将其召回。被召回者不再享有本协议书约定之各项权利。</w:t>
      </w:r>
    </w:p>
    <w:p w:rsidR="00326C82" w:rsidRDefault="00326C82" w:rsidP="00326C82">
      <w:pPr>
        <w:spacing w:line="520" w:lineRule="exact"/>
        <w:ind w:firstLineChars="200" w:firstLine="640"/>
        <w:rPr>
          <w:rFonts w:eastAsia="仿宋_GB2312"/>
          <w:sz w:val="32"/>
          <w:szCs w:val="32"/>
        </w:rPr>
      </w:pPr>
      <w:r>
        <w:rPr>
          <w:rFonts w:eastAsia="仿宋_GB2312"/>
          <w:sz w:val="32"/>
          <w:szCs w:val="32"/>
        </w:rPr>
        <w:t>2</w:t>
      </w:r>
      <w:r>
        <w:rPr>
          <w:rFonts w:eastAsia="仿宋_GB2312"/>
          <w:sz w:val="32"/>
          <w:szCs w:val="32"/>
        </w:rPr>
        <w:t>．乙方服务期间因违反法律政策规定造成恶劣影响的，或严重违反协议约定，致使协议无法正常履行的，甲方有权将其召回。被召回者不再享有本协议书约定之各项权利。</w:t>
      </w:r>
    </w:p>
    <w:p w:rsidR="00326C82" w:rsidRDefault="00326C82" w:rsidP="00326C82">
      <w:pPr>
        <w:spacing w:line="520" w:lineRule="exact"/>
        <w:ind w:firstLineChars="200" w:firstLine="640"/>
        <w:rPr>
          <w:rFonts w:eastAsia="仿宋_GB2312"/>
          <w:sz w:val="32"/>
          <w:szCs w:val="32"/>
        </w:rPr>
      </w:pPr>
      <w:r>
        <w:rPr>
          <w:rFonts w:eastAsia="仿宋_GB2312"/>
          <w:sz w:val="32"/>
          <w:szCs w:val="32"/>
        </w:rPr>
        <w:t>3</w:t>
      </w:r>
      <w:r>
        <w:rPr>
          <w:rFonts w:eastAsia="仿宋_GB2312"/>
          <w:sz w:val="32"/>
          <w:szCs w:val="32"/>
        </w:rPr>
        <w:t>．在乙方申请相应政策支持时，有权要求其提供相关证明。</w:t>
      </w:r>
    </w:p>
    <w:p w:rsidR="00326C82" w:rsidRDefault="00326C82" w:rsidP="00326C82">
      <w:pPr>
        <w:spacing w:line="520" w:lineRule="exact"/>
        <w:ind w:firstLineChars="200" w:firstLine="640"/>
        <w:rPr>
          <w:rFonts w:eastAsia="仿宋_GB2312"/>
          <w:sz w:val="32"/>
          <w:szCs w:val="32"/>
        </w:rPr>
      </w:pPr>
      <w:r>
        <w:rPr>
          <w:rFonts w:eastAsia="仿宋_GB2312"/>
          <w:sz w:val="32"/>
          <w:szCs w:val="32"/>
        </w:rPr>
        <w:t>4</w:t>
      </w:r>
      <w:r>
        <w:rPr>
          <w:rFonts w:eastAsia="仿宋_GB2312"/>
          <w:sz w:val="32"/>
          <w:szCs w:val="32"/>
        </w:rPr>
        <w:t>．乙方因单方原因终止协议，除不再享受有关政策支持，甲方还有权按照普通高校《就业协议书》违约金标准追究其经济和法律责任。</w:t>
      </w:r>
    </w:p>
    <w:p w:rsidR="00326C82" w:rsidRDefault="00326C82" w:rsidP="00326C82">
      <w:pPr>
        <w:spacing w:line="520" w:lineRule="exact"/>
        <w:ind w:firstLineChars="200" w:firstLine="640"/>
        <w:rPr>
          <w:rFonts w:eastAsia="仿宋_GB2312"/>
          <w:bCs/>
          <w:sz w:val="32"/>
          <w:szCs w:val="32"/>
        </w:rPr>
      </w:pPr>
      <w:r>
        <w:rPr>
          <w:rFonts w:eastAsia="仿宋_GB2312"/>
          <w:bCs/>
          <w:sz w:val="32"/>
          <w:szCs w:val="32"/>
        </w:rPr>
        <w:lastRenderedPageBreak/>
        <w:t>第二条甲方义务</w:t>
      </w:r>
    </w:p>
    <w:p w:rsidR="00326C82" w:rsidRDefault="00326C82" w:rsidP="00326C82">
      <w:pPr>
        <w:spacing w:line="520" w:lineRule="exact"/>
        <w:ind w:firstLineChars="200" w:firstLine="640"/>
        <w:rPr>
          <w:rFonts w:eastAsia="仿宋_GB2312"/>
          <w:sz w:val="32"/>
          <w:szCs w:val="32"/>
        </w:rPr>
      </w:pPr>
      <w:r>
        <w:rPr>
          <w:rFonts w:eastAsia="仿宋_GB2312"/>
          <w:sz w:val="32"/>
          <w:szCs w:val="32"/>
        </w:rPr>
        <w:t>1</w:t>
      </w:r>
      <w:r>
        <w:rPr>
          <w:rFonts w:eastAsia="仿宋_GB2312"/>
          <w:sz w:val="32"/>
          <w:szCs w:val="32"/>
        </w:rPr>
        <w:t>．保证乙方在服务期间确有服务岗位，并保证其在服务期满后可按时结束服务。</w:t>
      </w:r>
    </w:p>
    <w:p w:rsidR="00326C82" w:rsidRDefault="00326C82" w:rsidP="00326C82">
      <w:pPr>
        <w:spacing w:line="520" w:lineRule="exact"/>
        <w:ind w:firstLineChars="200" w:firstLine="640"/>
        <w:rPr>
          <w:rFonts w:eastAsia="仿宋_GB2312"/>
          <w:sz w:val="32"/>
          <w:szCs w:val="32"/>
        </w:rPr>
      </w:pPr>
      <w:r>
        <w:rPr>
          <w:rFonts w:eastAsia="仿宋_GB2312"/>
          <w:sz w:val="32"/>
          <w:szCs w:val="32"/>
        </w:rPr>
        <w:t>2</w:t>
      </w:r>
      <w:r>
        <w:rPr>
          <w:rFonts w:eastAsia="仿宋_GB2312"/>
          <w:sz w:val="32"/>
          <w:szCs w:val="32"/>
        </w:rPr>
        <w:t>．对乙方报到前的相关事项给予指导和帮助。</w:t>
      </w:r>
    </w:p>
    <w:p w:rsidR="00326C82" w:rsidRDefault="00326C82" w:rsidP="00326C82">
      <w:pPr>
        <w:spacing w:line="520" w:lineRule="exact"/>
        <w:ind w:firstLineChars="200" w:firstLine="640"/>
        <w:rPr>
          <w:rFonts w:eastAsia="仿宋_GB2312"/>
          <w:sz w:val="32"/>
          <w:szCs w:val="32"/>
        </w:rPr>
      </w:pPr>
      <w:r>
        <w:rPr>
          <w:rFonts w:eastAsia="仿宋_GB2312"/>
          <w:sz w:val="32"/>
          <w:szCs w:val="32"/>
        </w:rPr>
        <w:t>3</w:t>
      </w:r>
      <w:r>
        <w:rPr>
          <w:rFonts w:eastAsia="仿宋_GB2312"/>
          <w:sz w:val="32"/>
          <w:szCs w:val="32"/>
        </w:rPr>
        <w:t>．参与乙方服务期间日常管理，并对其给予相应指导和帮助。</w:t>
      </w:r>
    </w:p>
    <w:p w:rsidR="00326C82" w:rsidRDefault="00326C82" w:rsidP="00326C82">
      <w:pPr>
        <w:spacing w:line="520" w:lineRule="exact"/>
        <w:ind w:firstLineChars="200" w:firstLine="640"/>
        <w:rPr>
          <w:rFonts w:eastAsia="仿宋_GB2312"/>
          <w:bCs/>
          <w:sz w:val="32"/>
          <w:szCs w:val="32"/>
        </w:rPr>
      </w:pPr>
      <w:r>
        <w:rPr>
          <w:rFonts w:eastAsia="仿宋_GB2312"/>
          <w:bCs/>
          <w:sz w:val="32"/>
          <w:szCs w:val="32"/>
        </w:rPr>
        <w:t>第三条乙方权利</w:t>
      </w:r>
    </w:p>
    <w:p w:rsidR="00326C82" w:rsidRDefault="00326C82" w:rsidP="00326C82">
      <w:pPr>
        <w:spacing w:line="520" w:lineRule="exact"/>
        <w:ind w:firstLineChars="200" w:firstLine="640"/>
        <w:rPr>
          <w:rFonts w:eastAsia="仿宋_GB2312"/>
          <w:sz w:val="32"/>
          <w:szCs w:val="32"/>
        </w:rPr>
      </w:pPr>
      <w:r>
        <w:rPr>
          <w:rFonts w:eastAsia="仿宋_GB2312"/>
          <w:sz w:val="32"/>
          <w:szCs w:val="32"/>
        </w:rPr>
        <w:t>1</w:t>
      </w:r>
      <w:r>
        <w:rPr>
          <w:rFonts w:eastAsia="仿宋_GB2312"/>
          <w:sz w:val="32"/>
          <w:szCs w:val="32"/>
        </w:rPr>
        <w:t>．自本协议书生效之日起，正式入选沈阳市基层公共岗位服务计划，在服务期内参加服务工作。</w:t>
      </w:r>
    </w:p>
    <w:p w:rsidR="00326C82" w:rsidRDefault="00326C82" w:rsidP="00326C82">
      <w:pPr>
        <w:spacing w:line="520" w:lineRule="exact"/>
        <w:ind w:firstLineChars="200" w:firstLine="640"/>
        <w:rPr>
          <w:rFonts w:eastAsia="仿宋_GB2312"/>
          <w:sz w:val="32"/>
          <w:szCs w:val="32"/>
        </w:rPr>
      </w:pPr>
      <w:r>
        <w:rPr>
          <w:rFonts w:eastAsia="仿宋_GB2312"/>
          <w:sz w:val="32"/>
          <w:szCs w:val="32"/>
        </w:rPr>
        <w:t>2</w:t>
      </w:r>
      <w:r>
        <w:rPr>
          <w:rFonts w:eastAsia="仿宋_GB2312"/>
          <w:sz w:val="32"/>
          <w:szCs w:val="32"/>
        </w:rPr>
        <w:t>．服务期间每月享受工作和生活补贴，参加基本养老保险、工伤保险、医疗保险、失业保险、生育保险和住房公积金，享有必要的工作、生活条件。</w:t>
      </w:r>
    </w:p>
    <w:p w:rsidR="00326C82" w:rsidRDefault="00326C82" w:rsidP="00326C82">
      <w:pPr>
        <w:spacing w:line="520" w:lineRule="exact"/>
        <w:ind w:firstLineChars="200" w:firstLine="640"/>
        <w:rPr>
          <w:rFonts w:eastAsia="仿宋_GB2312"/>
          <w:bCs/>
          <w:sz w:val="32"/>
          <w:szCs w:val="32"/>
        </w:rPr>
      </w:pPr>
      <w:r>
        <w:rPr>
          <w:rFonts w:eastAsia="仿宋_GB2312"/>
          <w:bCs/>
          <w:sz w:val="32"/>
          <w:szCs w:val="32"/>
        </w:rPr>
        <w:t>第四条乙方义务</w:t>
      </w:r>
    </w:p>
    <w:p w:rsidR="00326C82" w:rsidRDefault="00326C82" w:rsidP="00326C82">
      <w:pPr>
        <w:spacing w:line="520" w:lineRule="exact"/>
        <w:ind w:firstLineChars="200" w:firstLine="640"/>
        <w:rPr>
          <w:rFonts w:eastAsia="仿宋_GB2312"/>
          <w:sz w:val="32"/>
          <w:szCs w:val="32"/>
        </w:rPr>
      </w:pPr>
      <w:r>
        <w:rPr>
          <w:rFonts w:eastAsia="仿宋_GB2312"/>
          <w:sz w:val="32"/>
          <w:szCs w:val="32"/>
        </w:rPr>
        <w:t>1</w:t>
      </w:r>
      <w:r>
        <w:rPr>
          <w:rFonts w:eastAsia="仿宋_GB2312"/>
          <w:sz w:val="32"/>
          <w:szCs w:val="32"/>
        </w:rPr>
        <w:t>．保证本人提供相关材料的真实性。</w:t>
      </w:r>
    </w:p>
    <w:p w:rsidR="00326C82" w:rsidRDefault="00326C82" w:rsidP="00326C82">
      <w:pPr>
        <w:spacing w:line="520" w:lineRule="exact"/>
        <w:ind w:firstLineChars="200" w:firstLine="640"/>
        <w:rPr>
          <w:rFonts w:eastAsia="仿宋_GB2312"/>
          <w:sz w:val="32"/>
          <w:szCs w:val="32"/>
        </w:rPr>
      </w:pPr>
      <w:r>
        <w:rPr>
          <w:rFonts w:eastAsia="仿宋_GB2312"/>
          <w:sz w:val="32"/>
          <w:szCs w:val="32"/>
        </w:rPr>
        <w:t>2</w:t>
      </w:r>
      <w:r>
        <w:rPr>
          <w:rFonts w:eastAsia="仿宋_GB2312"/>
          <w:sz w:val="32"/>
          <w:szCs w:val="32"/>
        </w:rPr>
        <w:t>．保证完成两年服务期。</w:t>
      </w:r>
    </w:p>
    <w:p w:rsidR="00326C82" w:rsidRDefault="00326C82" w:rsidP="00326C82">
      <w:pPr>
        <w:spacing w:line="520" w:lineRule="exact"/>
        <w:ind w:firstLineChars="200" w:firstLine="640"/>
        <w:rPr>
          <w:rFonts w:eastAsia="仿宋_GB2312"/>
          <w:sz w:val="32"/>
          <w:szCs w:val="32"/>
        </w:rPr>
      </w:pPr>
      <w:r>
        <w:rPr>
          <w:rFonts w:eastAsia="仿宋_GB2312"/>
          <w:sz w:val="32"/>
          <w:szCs w:val="32"/>
        </w:rPr>
        <w:t>3</w:t>
      </w:r>
      <w:r>
        <w:rPr>
          <w:rFonts w:eastAsia="仿宋_GB2312"/>
          <w:sz w:val="32"/>
          <w:szCs w:val="32"/>
        </w:rPr>
        <w:t>．服从岗位分配，并按要求的时间和地点报到。除不可抗力因素外，不得任意拖延。</w:t>
      </w:r>
    </w:p>
    <w:p w:rsidR="00326C82" w:rsidRDefault="00326C82" w:rsidP="00326C82">
      <w:pPr>
        <w:spacing w:line="520" w:lineRule="exact"/>
        <w:ind w:firstLineChars="200" w:firstLine="640"/>
        <w:rPr>
          <w:rFonts w:eastAsia="仿宋_GB2312"/>
          <w:sz w:val="32"/>
          <w:szCs w:val="32"/>
        </w:rPr>
      </w:pPr>
      <w:r>
        <w:rPr>
          <w:rFonts w:eastAsia="仿宋_GB2312"/>
          <w:sz w:val="32"/>
          <w:szCs w:val="32"/>
        </w:rPr>
        <w:t>4</w:t>
      </w:r>
      <w:r>
        <w:rPr>
          <w:rFonts w:eastAsia="仿宋_GB2312"/>
          <w:sz w:val="32"/>
          <w:szCs w:val="32"/>
        </w:rPr>
        <w:t>．服务期间，自觉遵守国家法律和基层公共岗位服务计划各项管理规定，接受各级主管部门和服务单位的领导。爱岗敬业，尽职尽责。</w:t>
      </w:r>
    </w:p>
    <w:p w:rsidR="00326C82" w:rsidRDefault="00326C82" w:rsidP="00326C82">
      <w:pPr>
        <w:spacing w:line="520" w:lineRule="exact"/>
        <w:ind w:firstLineChars="200" w:firstLine="640"/>
        <w:rPr>
          <w:rFonts w:eastAsia="仿宋_GB2312"/>
          <w:sz w:val="32"/>
          <w:szCs w:val="32"/>
        </w:rPr>
      </w:pPr>
      <w:r>
        <w:rPr>
          <w:rFonts w:eastAsia="仿宋_GB2312"/>
          <w:sz w:val="32"/>
          <w:szCs w:val="32"/>
        </w:rPr>
        <w:t>5.</w:t>
      </w:r>
      <w:r>
        <w:rPr>
          <w:rFonts w:eastAsia="仿宋_GB2312"/>
          <w:sz w:val="32"/>
          <w:szCs w:val="32"/>
        </w:rPr>
        <w:t>除不可抗力因素提出申请、经主管部门同意外，不得单方中止协议。</w:t>
      </w:r>
    </w:p>
    <w:p w:rsidR="00326C82" w:rsidRDefault="00326C82" w:rsidP="00326C82">
      <w:pPr>
        <w:spacing w:line="520" w:lineRule="exact"/>
        <w:ind w:firstLineChars="200" w:firstLine="640"/>
        <w:rPr>
          <w:rFonts w:eastAsia="仿宋_GB2312"/>
          <w:sz w:val="32"/>
          <w:szCs w:val="32"/>
        </w:rPr>
      </w:pPr>
      <w:r>
        <w:rPr>
          <w:rFonts w:eastAsia="仿宋_GB2312"/>
          <w:sz w:val="32"/>
          <w:szCs w:val="32"/>
        </w:rPr>
        <w:t>6</w:t>
      </w:r>
      <w:r>
        <w:rPr>
          <w:rFonts w:eastAsia="仿宋_GB2312"/>
          <w:sz w:val="32"/>
          <w:szCs w:val="32"/>
        </w:rPr>
        <w:t>．协议签订前确系符合招募的各项条件。</w:t>
      </w:r>
    </w:p>
    <w:p w:rsidR="00326C82" w:rsidRDefault="00326C82" w:rsidP="00326C82">
      <w:pPr>
        <w:spacing w:line="520" w:lineRule="exact"/>
        <w:ind w:firstLineChars="200" w:firstLine="640"/>
        <w:rPr>
          <w:rFonts w:eastAsia="仿宋_GB2312"/>
          <w:sz w:val="32"/>
          <w:szCs w:val="32"/>
        </w:rPr>
      </w:pPr>
      <w:r>
        <w:rPr>
          <w:rFonts w:eastAsia="仿宋_GB2312"/>
          <w:sz w:val="32"/>
          <w:szCs w:val="32"/>
        </w:rPr>
        <w:t>7</w:t>
      </w:r>
      <w:r>
        <w:rPr>
          <w:rFonts w:eastAsia="仿宋_GB2312"/>
          <w:sz w:val="32"/>
          <w:szCs w:val="32"/>
        </w:rPr>
        <w:t>．服务期满，按时离岗，做好工作交接。</w:t>
      </w:r>
    </w:p>
    <w:p w:rsidR="00326C82" w:rsidRDefault="00326C82" w:rsidP="00326C82">
      <w:pPr>
        <w:tabs>
          <w:tab w:val="left" w:pos="1620"/>
        </w:tabs>
        <w:spacing w:line="520" w:lineRule="exact"/>
        <w:ind w:firstLineChars="200" w:firstLine="640"/>
        <w:rPr>
          <w:rFonts w:eastAsia="仿宋_GB2312"/>
          <w:sz w:val="32"/>
          <w:szCs w:val="32"/>
        </w:rPr>
      </w:pPr>
      <w:r>
        <w:rPr>
          <w:rFonts w:eastAsia="仿宋_GB2312"/>
          <w:bCs/>
          <w:sz w:val="32"/>
          <w:szCs w:val="32"/>
        </w:rPr>
        <w:t>第五条</w:t>
      </w:r>
      <w:r>
        <w:rPr>
          <w:rFonts w:eastAsia="仿宋_GB2312"/>
          <w:sz w:val="32"/>
          <w:szCs w:val="32"/>
        </w:rPr>
        <w:t>因乙方无故拖延报到、单方中止协议或擅自离岗等原因，致使协议无法正常履行的，甲方有权追缴因对乙方</w:t>
      </w:r>
      <w:r>
        <w:rPr>
          <w:rFonts w:eastAsia="仿宋_GB2312"/>
          <w:sz w:val="32"/>
          <w:szCs w:val="32"/>
        </w:rPr>
        <w:lastRenderedPageBreak/>
        <w:t>实施招募、体检、保险、培训、上岗等工作给甲方带来的经济损失并追究其法律责任。</w:t>
      </w:r>
    </w:p>
    <w:p w:rsidR="00326C82" w:rsidRDefault="00326C82" w:rsidP="00326C82">
      <w:pPr>
        <w:spacing w:line="520" w:lineRule="exact"/>
        <w:ind w:firstLineChars="200" w:firstLine="640"/>
        <w:rPr>
          <w:rFonts w:eastAsia="仿宋_GB2312"/>
          <w:sz w:val="32"/>
          <w:szCs w:val="32"/>
        </w:rPr>
      </w:pPr>
      <w:r>
        <w:rPr>
          <w:rFonts w:eastAsia="仿宋_GB2312"/>
          <w:bCs/>
          <w:sz w:val="32"/>
          <w:szCs w:val="32"/>
        </w:rPr>
        <w:t>第六条</w:t>
      </w:r>
      <w:r>
        <w:rPr>
          <w:rFonts w:eastAsia="仿宋_GB2312"/>
          <w:sz w:val="32"/>
          <w:szCs w:val="32"/>
        </w:rPr>
        <w:t>因甲方无故单方中止协议或擅自召回乙方，致使其正当权益受到侵害的，乙方有权追究其责任。</w:t>
      </w:r>
    </w:p>
    <w:p w:rsidR="00326C82" w:rsidRDefault="00326C82" w:rsidP="00326C82">
      <w:pPr>
        <w:spacing w:line="520" w:lineRule="exact"/>
        <w:ind w:firstLineChars="200" w:firstLine="640"/>
        <w:rPr>
          <w:rFonts w:eastAsia="仿宋_GB2312"/>
          <w:sz w:val="32"/>
          <w:szCs w:val="32"/>
        </w:rPr>
      </w:pPr>
      <w:r>
        <w:rPr>
          <w:rFonts w:eastAsia="仿宋_GB2312"/>
          <w:bCs/>
          <w:sz w:val="32"/>
          <w:szCs w:val="32"/>
        </w:rPr>
        <w:t>第七条</w:t>
      </w:r>
      <w:r>
        <w:rPr>
          <w:rFonts w:eastAsia="仿宋_GB2312"/>
          <w:sz w:val="32"/>
          <w:szCs w:val="32"/>
        </w:rPr>
        <w:t>服务期间，乙方的档案按规定由服务单位所在地的县级政府人事部门免费管理，未经批准，服务期内不能办理派遣证和档案等有关转接手续。</w:t>
      </w:r>
    </w:p>
    <w:p w:rsidR="00326C82" w:rsidRDefault="00326C82" w:rsidP="00326C82">
      <w:pPr>
        <w:spacing w:line="520" w:lineRule="exact"/>
        <w:ind w:firstLineChars="200" w:firstLine="640"/>
        <w:rPr>
          <w:rFonts w:eastAsia="仿宋_GB2312"/>
          <w:sz w:val="32"/>
          <w:szCs w:val="32"/>
        </w:rPr>
      </w:pPr>
      <w:r>
        <w:rPr>
          <w:rFonts w:eastAsia="仿宋_GB2312"/>
          <w:bCs/>
          <w:sz w:val="32"/>
          <w:szCs w:val="32"/>
        </w:rPr>
        <w:t>第八条</w:t>
      </w:r>
      <w:r>
        <w:rPr>
          <w:rFonts w:eastAsia="仿宋_GB2312"/>
          <w:sz w:val="32"/>
          <w:szCs w:val="32"/>
        </w:rPr>
        <w:t>乙方上岗后，可与用人单位就服务期间有关具体事宜再行签订服务协议书。</w:t>
      </w:r>
    </w:p>
    <w:p w:rsidR="00326C82" w:rsidRDefault="00326C82" w:rsidP="00326C82">
      <w:pPr>
        <w:spacing w:line="520" w:lineRule="exact"/>
        <w:ind w:firstLineChars="200" w:firstLine="640"/>
        <w:rPr>
          <w:rFonts w:eastAsia="仿宋_GB2312"/>
          <w:sz w:val="32"/>
          <w:szCs w:val="32"/>
        </w:rPr>
      </w:pPr>
      <w:r>
        <w:rPr>
          <w:rFonts w:eastAsia="仿宋_GB2312"/>
          <w:bCs/>
          <w:sz w:val="32"/>
          <w:szCs w:val="32"/>
        </w:rPr>
        <w:t>第九条</w:t>
      </w:r>
      <w:r>
        <w:rPr>
          <w:rFonts w:eastAsia="仿宋_GB2312"/>
          <w:sz w:val="32"/>
          <w:szCs w:val="32"/>
        </w:rPr>
        <w:t>本协议书一式四份，双方各持一份、报市主管部门备案一份，放入人事档案一份，自双方盖章、签字后生效。</w:t>
      </w:r>
    </w:p>
    <w:p w:rsidR="00326C82" w:rsidRDefault="00326C82" w:rsidP="00326C82">
      <w:pPr>
        <w:spacing w:line="520" w:lineRule="exact"/>
        <w:ind w:firstLineChars="200" w:firstLine="640"/>
        <w:rPr>
          <w:rFonts w:eastAsia="仿宋_GB2312"/>
          <w:sz w:val="32"/>
          <w:szCs w:val="32"/>
        </w:rPr>
      </w:pPr>
      <w:r>
        <w:rPr>
          <w:rFonts w:eastAsia="仿宋_GB2312"/>
          <w:bCs/>
          <w:sz w:val="32"/>
          <w:szCs w:val="32"/>
        </w:rPr>
        <w:t>第十条</w:t>
      </w:r>
      <w:r>
        <w:rPr>
          <w:rFonts w:eastAsia="仿宋_GB2312"/>
          <w:sz w:val="32"/>
          <w:szCs w:val="32"/>
        </w:rPr>
        <w:t>本协议未尽事宜，由甲、乙双方协商解决。协商不成，甲乙任何一方可向甲方主办公场所所在地仲裁机构申请仲裁或依法向人民法院起诉。</w:t>
      </w:r>
    </w:p>
    <w:p w:rsidR="00326C82" w:rsidRDefault="00326C82" w:rsidP="00326C82">
      <w:pPr>
        <w:spacing w:line="520" w:lineRule="exact"/>
        <w:ind w:right="-45"/>
        <w:rPr>
          <w:rFonts w:eastAsia="仿宋_GB2312"/>
          <w:sz w:val="32"/>
          <w:szCs w:val="32"/>
        </w:rPr>
      </w:pPr>
    </w:p>
    <w:p w:rsidR="00326C82" w:rsidRDefault="00326C82" w:rsidP="00326C82">
      <w:pPr>
        <w:spacing w:line="520" w:lineRule="exact"/>
        <w:ind w:right="-45"/>
        <w:rPr>
          <w:rFonts w:eastAsia="仿宋_GB2312"/>
          <w:sz w:val="32"/>
          <w:szCs w:val="32"/>
        </w:rPr>
      </w:pPr>
    </w:p>
    <w:p w:rsidR="00326C82" w:rsidRDefault="00326C82" w:rsidP="00326C82">
      <w:pPr>
        <w:spacing w:line="520" w:lineRule="exact"/>
        <w:ind w:right="-45"/>
        <w:rPr>
          <w:rFonts w:eastAsia="仿宋_GB2312"/>
          <w:sz w:val="32"/>
          <w:szCs w:val="32"/>
        </w:rPr>
      </w:pPr>
    </w:p>
    <w:p w:rsidR="00326C82" w:rsidRDefault="00326C82" w:rsidP="00326C82">
      <w:pPr>
        <w:spacing w:line="520" w:lineRule="exact"/>
        <w:ind w:right="-44"/>
        <w:jc w:val="center"/>
        <w:rPr>
          <w:rFonts w:eastAsia="仿宋_GB2312"/>
          <w:sz w:val="32"/>
          <w:szCs w:val="32"/>
        </w:rPr>
      </w:pPr>
      <w:r>
        <w:rPr>
          <w:rFonts w:eastAsia="仿宋_GB2312"/>
          <w:sz w:val="32"/>
          <w:szCs w:val="32"/>
        </w:rPr>
        <w:t>甲方：（盖章）</w:t>
      </w:r>
    </w:p>
    <w:p w:rsidR="00326C82" w:rsidRDefault="00326C82" w:rsidP="00326C82">
      <w:pPr>
        <w:spacing w:line="520" w:lineRule="exact"/>
        <w:ind w:right="-45"/>
        <w:jc w:val="center"/>
        <w:rPr>
          <w:rFonts w:eastAsia="仿宋_GB2312"/>
          <w:sz w:val="32"/>
          <w:szCs w:val="32"/>
          <w:u w:val="single"/>
        </w:rPr>
      </w:pPr>
    </w:p>
    <w:p w:rsidR="00326C82" w:rsidRDefault="00326C82" w:rsidP="00326C82">
      <w:pPr>
        <w:spacing w:line="520" w:lineRule="exact"/>
        <w:ind w:right="-45"/>
        <w:jc w:val="center"/>
        <w:rPr>
          <w:rFonts w:eastAsia="仿宋_GB2312"/>
          <w:sz w:val="32"/>
          <w:szCs w:val="32"/>
          <w:u w:val="single"/>
        </w:rPr>
      </w:pPr>
    </w:p>
    <w:p w:rsidR="00326C82" w:rsidRDefault="00326C82" w:rsidP="00326C82">
      <w:pPr>
        <w:spacing w:line="520" w:lineRule="exact"/>
        <w:ind w:right="-44"/>
        <w:jc w:val="center"/>
        <w:rPr>
          <w:rFonts w:eastAsia="仿宋_GB2312"/>
          <w:sz w:val="32"/>
          <w:szCs w:val="32"/>
        </w:rPr>
      </w:pPr>
      <w:r>
        <w:rPr>
          <w:rFonts w:eastAsia="仿宋_GB2312"/>
          <w:sz w:val="32"/>
          <w:szCs w:val="32"/>
        </w:rPr>
        <w:t>乙方：（签字）</w:t>
      </w:r>
    </w:p>
    <w:p w:rsidR="00326C82" w:rsidRDefault="00326C82" w:rsidP="00326C82">
      <w:pPr>
        <w:spacing w:line="520" w:lineRule="exact"/>
        <w:ind w:right="-44"/>
        <w:jc w:val="center"/>
        <w:rPr>
          <w:rFonts w:eastAsia="仿宋_GB2312"/>
          <w:sz w:val="32"/>
          <w:szCs w:val="32"/>
          <w:u w:val="single"/>
        </w:rPr>
      </w:pPr>
    </w:p>
    <w:p w:rsidR="00326C82" w:rsidRDefault="00326C82" w:rsidP="00326C82">
      <w:pPr>
        <w:spacing w:line="520" w:lineRule="exact"/>
        <w:ind w:right="-44"/>
        <w:jc w:val="center"/>
        <w:rPr>
          <w:rFonts w:eastAsia="仿宋_GB2312"/>
          <w:sz w:val="32"/>
          <w:szCs w:val="32"/>
        </w:rPr>
      </w:pPr>
      <w:r>
        <w:rPr>
          <w:rFonts w:eastAsia="仿宋_GB2312"/>
          <w:sz w:val="32"/>
          <w:szCs w:val="32"/>
        </w:rPr>
        <w:t xml:space="preserve">          </w:t>
      </w:r>
      <w:r>
        <w:rPr>
          <w:rFonts w:eastAsia="仿宋_GB2312"/>
          <w:sz w:val="32"/>
          <w:szCs w:val="32"/>
        </w:rPr>
        <w:t>签订时间：</w:t>
      </w: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C972A0" w:rsidRPr="00326C82" w:rsidRDefault="00C972A0" w:rsidP="00326C82"/>
    <w:sectPr w:rsidR="00C972A0" w:rsidRPr="00326C82" w:rsidSect="00F246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D51" w:rsidRDefault="00712D51" w:rsidP="005E3338">
      <w:r>
        <w:separator/>
      </w:r>
    </w:p>
  </w:endnote>
  <w:endnote w:type="continuationSeparator" w:id="1">
    <w:p w:rsidR="00712D51" w:rsidRDefault="00712D51" w:rsidP="005E33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D51" w:rsidRDefault="00712D51" w:rsidP="005E3338">
      <w:r>
        <w:separator/>
      </w:r>
    </w:p>
  </w:footnote>
  <w:footnote w:type="continuationSeparator" w:id="1">
    <w:p w:rsidR="00712D51" w:rsidRDefault="00712D51" w:rsidP="005E33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3338"/>
    <w:rsid w:val="00326C82"/>
    <w:rsid w:val="003A232C"/>
    <w:rsid w:val="005E3338"/>
    <w:rsid w:val="00631694"/>
    <w:rsid w:val="00712D51"/>
    <w:rsid w:val="008F49D9"/>
    <w:rsid w:val="009946C7"/>
    <w:rsid w:val="00C972A0"/>
    <w:rsid w:val="00F246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C8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33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E3338"/>
    <w:rPr>
      <w:sz w:val="18"/>
      <w:szCs w:val="18"/>
    </w:rPr>
  </w:style>
  <w:style w:type="paragraph" w:styleId="a4">
    <w:name w:val="footer"/>
    <w:basedOn w:val="a"/>
    <w:link w:val="Char0"/>
    <w:uiPriority w:val="99"/>
    <w:semiHidden/>
    <w:unhideWhenUsed/>
    <w:rsid w:val="005E33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E333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201</Words>
  <Characters>1152</Characters>
  <Application>Microsoft Office Word</Application>
  <DocSecurity>0</DocSecurity>
  <Lines>9</Lines>
  <Paragraphs>2</Paragraphs>
  <ScaleCrop>false</ScaleCrop>
  <Company>HaoXiTong.Com</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HaoXiTong</dc:creator>
  <cp:keywords/>
  <dc:description/>
  <cp:lastModifiedBy>user</cp:lastModifiedBy>
  <cp:revision>7</cp:revision>
  <dcterms:created xsi:type="dcterms:W3CDTF">2018-03-25T03:16:00Z</dcterms:created>
  <dcterms:modified xsi:type="dcterms:W3CDTF">2018-03-26T02:30:00Z</dcterms:modified>
</cp:coreProperties>
</file>